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645" w:rsidRPr="00B233AF" w:rsidRDefault="00A96645" w:rsidP="00A96645">
      <w:pPr>
        <w:spacing w:after="0" w:line="240" w:lineRule="auto"/>
        <w:ind w:left="119"/>
        <w:jc w:val="center"/>
        <w:rPr>
          <w:rFonts w:ascii="Times New Roman" w:hAnsi="Times New Roman" w:cs="Times New Roman"/>
          <w:b/>
          <w:sz w:val="24"/>
          <w:szCs w:val="24"/>
          <w:lang w:val="ru-RU"/>
        </w:rPr>
      </w:pPr>
      <w:bookmarkStart w:id="0" w:name="block-73537831"/>
      <w:r w:rsidRPr="00B233AF">
        <w:rPr>
          <w:rFonts w:ascii="Times New Roman" w:hAnsi="Times New Roman" w:cs="Times New Roman"/>
          <w:b/>
          <w:sz w:val="24"/>
          <w:szCs w:val="24"/>
          <w:lang w:val="ru-RU"/>
        </w:rPr>
        <w:t>муниципальное общеобразовательное учреждение</w:t>
      </w:r>
    </w:p>
    <w:p w:rsidR="00A96645" w:rsidRPr="00B233AF" w:rsidRDefault="00A96645" w:rsidP="00A96645">
      <w:pPr>
        <w:spacing w:after="0" w:line="240" w:lineRule="auto"/>
        <w:ind w:left="119"/>
        <w:jc w:val="center"/>
        <w:rPr>
          <w:rFonts w:ascii="Times New Roman" w:hAnsi="Times New Roman" w:cs="Times New Roman"/>
          <w:sz w:val="24"/>
          <w:szCs w:val="24"/>
          <w:lang w:val="ru-RU"/>
        </w:rPr>
      </w:pPr>
      <w:r>
        <w:rPr>
          <w:rFonts w:ascii="Times New Roman" w:hAnsi="Times New Roman" w:cs="Times New Roman"/>
          <w:b/>
          <w:color w:val="000000"/>
          <w:sz w:val="24"/>
          <w:szCs w:val="24"/>
          <w:lang w:val="ru-RU"/>
        </w:rPr>
        <w:t>«</w:t>
      </w:r>
      <w:r w:rsidRPr="00B233AF">
        <w:rPr>
          <w:rFonts w:ascii="Times New Roman" w:hAnsi="Times New Roman" w:cs="Times New Roman"/>
          <w:b/>
          <w:color w:val="000000"/>
          <w:sz w:val="24"/>
          <w:szCs w:val="24"/>
          <w:lang w:val="ru-RU"/>
        </w:rPr>
        <w:t>Лицей №7</w:t>
      </w:r>
      <w:r>
        <w:rPr>
          <w:rFonts w:ascii="Times New Roman" w:hAnsi="Times New Roman" w:cs="Times New Roman"/>
          <w:b/>
          <w:color w:val="000000"/>
          <w:sz w:val="24"/>
          <w:szCs w:val="24"/>
          <w:lang w:val="ru-RU"/>
        </w:rPr>
        <w:t xml:space="preserve"> Дзержинского района Волгограда»</w:t>
      </w:r>
    </w:p>
    <w:p w:rsidR="00A96645" w:rsidRPr="00B233AF" w:rsidRDefault="00A96645" w:rsidP="00A96645">
      <w:pPr>
        <w:spacing w:after="0" w:line="240" w:lineRule="auto"/>
        <w:ind w:left="119"/>
        <w:rPr>
          <w:rFonts w:ascii="Times New Roman" w:hAnsi="Times New Roman" w:cs="Times New Roman"/>
          <w:sz w:val="24"/>
          <w:szCs w:val="24"/>
          <w:lang w:val="ru-RU"/>
        </w:rPr>
      </w:pPr>
    </w:p>
    <w:p w:rsidR="00A96645" w:rsidRPr="00B233AF" w:rsidRDefault="00A96645" w:rsidP="00A96645">
      <w:pPr>
        <w:spacing w:after="0"/>
        <w:ind w:left="120"/>
        <w:rPr>
          <w:rFonts w:ascii="Times New Roman" w:hAnsi="Times New Roman" w:cs="Times New Roman"/>
          <w:sz w:val="24"/>
          <w:szCs w:val="24"/>
          <w:lang w:val="ru-RU"/>
        </w:rPr>
      </w:pPr>
    </w:p>
    <w:p w:rsidR="00A96645" w:rsidRPr="00B233AF" w:rsidRDefault="00A96645" w:rsidP="00A96645">
      <w:pPr>
        <w:spacing w:after="0"/>
        <w:ind w:left="120"/>
        <w:rPr>
          <w:rFonts w:ascii="Times New Roman" w:hAnsi="Times New Roman" w:cs="Times New Roman"/>
          <w:sz w:val="24"/>
          <w:szCs w:val="24"/>
          <w:lang w:val="ru-RU"/>
        </w:rPr>
      </w:pPr>
    </w:p>
    <w:p w:rsidR="00F73B19" w:rsidRPr="0094297A" w:rsidRDefault="00F73B19">
      <w:pPr>
        <w:spacing w:after="0"/>
        <w:ind w:left="120"/>
        <w:rPr>
          <w:lang w:val="ru-RU"/>
        </w:rPr>
      </w:pPr>
    </w:p>
    <w:p w:rsidR="00F73B19" w:rsidRPr="0094297A" w:rsidRDefault="00F73B19">
      <w:pPr>
        <w:spacing w:after="0"/>
        <w:ind w:left="120"/>
        <w:rPr>
          <w:lang w:val="ru-RU"/>
        </w:rPr>
      </w:pPr>
    </w:p>
    <w:p w:rsidR="00F73B19" w:rsidRPr="0094297A" w:rsidRDefault="00F73B19">
      <w:pPr>
        <w:spacing w:after="0"/>
        <w:ind w:left="120"/>
        <w:rPr>
          <w:lang w:val="ru-RU"/>
        </w:rPr>
      </w:pPr>
    </w:p>
    <w:p w:rsidR="00F73B19" w:rsidRDefault="00F73B19">
      <w:pPr>
        <w:spacing w:after="0"/>
        <w:ind w:left="120"/>
        <w:rPr>
          <w:lang w:val="ru-RU"/>
        </w:rPr>
      </w:pPr>
    </w:p>
    <w:p w:rsidR="0094297A" w:rsidRDefault="0094297A">
      <w:pPr>
        <w:spacing w:after="0"/>
        <w:ind w:left="120"/>
        <w:rPr>
          <w:lang w:val="ru-RU"/>
        </w:rPr>
      </w:pPr>
    </w:p>
    <w:p w:rsidR="0094297A" w:rsidRDefault="0094297A">
      <w:pPr>
        <w:spacing w:after="0"/>
        <w:ind w:left="120"/>
        <w:rPr>
          <w:lang w:val="ru-RU"/>
        </w:rPr>
      </w:pPr>
    </w:p>
    <w:p w:rsidR="0094297A" w:rsidRPr="0094297A" w:rsidRDefault="0094297A">
      <w:pPr>
        <w:spacing w:after="0"/>
        <w:ind w:left="120"/>
        <w:rPr>
          <w:lang w:val="ru-RU"/>
        </w:rPr>
      </w:pPr>
    </w:p>
    <w:p w:rsidR="00F73B19" w:rsidRPr="0094297A" w:rsidRDefault="00F73B19">
      <w:pPr>
        <w:spacing w:after="0"/>
        <w:ind w:left="120"/>
        <w:rPr>
          <w:lang w:val="ru-RU"/>
        </w:rPr>
      </w:pPr>
    </w:p>
    <w:p w:rsidR="00F73B19" w:rsidRPr="0094297A" w:rsidRDefault="00A96645">
      <w:pPr>
        <w:spacing w:after="0" w:line="408" w:lineRule="auto"/>
        <w:ind w:left="120"/>
        <w:jc w:val="center"/>
        <w:rPr>
          <w:lang w:val="ru-RU"/>
        </w:rPr>
      </w:pPr>
      <w:r w:rsidRPr="0094297A">
        <w:rPr>
          <w:rFonts w:ascii="Times New Roman" w:hAnsi="Times New Roman"/>
          <w:b/>
          <w:color w:val="000000"/>
          <w:sz w:val="28"/>
          <w:lang w:val="ru-RU"/>
        </w:rPr>
        <w:t>РАБОЧАЯ ПРОГРАММА</w:t>
      </w:r>
    </w:p>
    <w:p w:rsidR="00F73B19" w:rsidRPr="0094297A" w:rsidRDefault="00A96645">
      <w:pPr>
        <w:spacing w:after="0" w:line="408" w:lineRule="auto"/>
        <w:ind w:left="120"/>
        <w:jc w:val="center"/>
        <w:rPr>
          <w:lang w:val="ru-RU"/>
        </w:rPr>
      </w:pPr>
      <w:r w:rsidRPr="0094297A">
        <w:rPr>
          <w:rFonts w:ascii="Times New Roman" w:hAnsi="Times New Roman"/>
          <w:color w:val="000000"/>
          <w:sz w:val="28"/>
          <w:lang w:val="ru-RU"/>
        </w:rPr>
        <w:t>(</w:t>
      </w:r>
      <w:r>
        <w:rPr>
          <w:rFonts w:ascii="Times New Roman" w:hAnsi="Times New Roman"/>
          <w:color w:val="000000"/>
          <w:sz w:val="28"/>
        </w:rPr>
        <w:t>ID</w:t>
      </w:r>
      <w:r w:rsidRPr="0094297A">
        <w:rPr>
          <w:rFonts w:ascii="Times New Roman" w:hAnsi="Times New Roman"/>
          <w:color w:val="000000"/>
          <w:sz w:val="28"/>
          <w:lang w:val="ru-RU"/>
        </w:rPr>
        <w:t xml:space="preserve"> 9093473)</w:t>
      </w:r>
    </w:p>
    <w:p w:rsidR="00F73B19" w:rsidRPr="0094297A" w:rsidRDefault="00F73B19">
      <w:pPr>
        <w:spacing w:after="0"/>
        <w:ind w:left="120"/>
        <w:jc w:val="center"/>
        <w:rPr>
          <w:lang w:val="ru-RU"/>
        </w:rPr>
      </w:pPr>
    </w:p>
    <w:p w:rsidR="00F73B19" w:rsidRPr="00A96645" w:rsidRDefault="00A96645">
      <w:pPr>
        <w:spacing w:after="0" w:line="408" w:lineRule="auto"/>
        <w:ind w:left="120"/>
        <w:jc w:val="center"/>
        <w:rPr>
          <w:lang w:val="ru-RU"/>
        </w:rPr>
      </w:pPr>
      <w:r w:rsidRPr="00A96645">
        <w:rPr>
          <w:rFonts w:ascii="Times New Roman" w:hAnsi="Times New Roman"/>
          <w:b/>
          <w:color w:val="000000"/>
          <w:sz w:val="28"/>
          <w:lang w:val="ru-RU"/>
        </w:rPr>
        <w:t>учебного предмета «Химия. Базовый уровень»</w:t>
      </w:r>
    </w:p>
    <w:p w:rsidR="00F73B19" w:rsidRPr="00A96645" w:rsidRDefault="00A96645">
      <w:pPr>
        <w:spacing w:after="0" w:line="408" w:lineRule="auto"/>
        <w:ind w:left="120"/>
        <w:jc w:val="center"/>
        <w:rPr>
          <w:lang w:val="ru-RU"/>
        </w:rPr>
      </w:pPr>
      <w:r w:rsidRPr="00A96645">
        <w:rPr>
          <w:rFonts w:ascii="Times New Roman" w:hAnsi="Times New Roman"/>
          <w:color w:val="000000"/>
          <w:sz w:val="28"/>
          <w:lang w:val="ru-RU"/>
        </w:rPr>
        <w:t xml:space="preserve">для обучающихся 8 – 9 классов </w:t>
      </w:r>
    </w:p>
    <w:p w:rsidR="00F73B19" w:rsidRPr="00A96645" w:rsidRDefault="00F73B19">
      <w:pPr>
        <w:spacing w:after="0"/>
        <w:ind w:left="120"/>
        <w:jc w:val="center"/>
        <w:rPr>
          <w:lang w:val="ru-RU"/>
        </w:rPr>
      </w:pPr>
    </w:p>
    <w:p w:rsidR="00F73B19" w:rsidRPr="00A96645" w:rsidRDefault="00F73B19">
      <w:pPr>
        <w:spacing w:after="0"/>
        <w:ind w:left="120"/>
        <w:jc w:val="center"/>
        <w:rPr>
          <w:lang w:val="ru-RU"/>
        </w:rPr>
      </w:pPr>
    </w:p>
    <w:p w:rsidR="00F73B19" w:rsidRPr="00A96645" w:rsidRDefault="00F73B19">
      <w:pPr>
        <w:spacing w:after="0"/>
        <w:ind w:left="120"/>
        <w:jc w:val="center"/>
        <w:rPr>
          <w:lang w:val="ru-RU"/>
        </w:rPr>
      </w:pPr>
    </w:p>
    <w:p w:rsidR="00F73B19" w:rsidRPr="00A96645" w:rsidRDefault="00F73B19">
      <w:pPr>
        <w:spacing w:after="0"/>
        <w:ind w:left="120"/>
        <w:jc w:val="center"/>
        <w:rPr>
          <w:lang w:val="ru-RU"/>
        </w:rPr>
      </w:pPr>
    </w:p>
    <w:p w:rsidR="0094297A" w:rsidRDefault="0094297A">
      <w:pPr>
        <w:spacing w:after="0"/>
        <w:ind w:left="120"/>
        <w:jc w:val="center"/>
        <w:rPr>
          <w:lang w:val="ru-RU"/>
        </w:rPr>
      </w:pPr>
    </w:p>
    <w:p w:rsidR="0094297A" w:rsidRPr="00A96645" w:rsidRDefault="0094297A">
      <w:pPr>
        <w:spacing w:after="0"/>
        <w:ind w:left="120"/>
        <w:jc w:val="center"/>
        <w:rPr>
          <w:lang w:val="ru-RU"/>
        </w:rPr>
      </w:pPr>
    </w:p>
    <w:p w:rsidR="00A96645" w:rsidRPr="0094297A" w:rsidRDefault="00A96645" w:rsidP="0094297A">
      <w:pPr>
        <w:spacing w:after="0"/>
        <w:ind w:left="5954"/>
        <w:jc w:val="right"/>
        <w:rPr>
          <w:rFonts w:ascii="Times New Roman" w:hAnsi="Times New Roman" w:cs="Times New Roman"/>
          <w:sz w:val="24"/>
          <w:szCs w:val="24"/>
          <w:lang w:val="ru-RU"/>
        </w:rPr>
      </w:pPr>
      <w:r w:rsidRPr="0094297A">
        <w:rPr>
          <w:rFonts w:ascii="Times New Roman" w:hAnsi="Times New Roman" w:cs="Times New Roman"/>
          <w:sz w:val="24"/>
          <w:szCs w:val="24"/>
          <w:lang w:val="ru-RU"/>
        </w:rPr>
        <w:t>Составитель:</w:t>
      </w:r>
    </w:p>
    <w:p w:rsidR="00A96645" w:rsidRPr="0094297A" w:rsidRDefault="00A96645" w:rsidP="0094297A">
      <w:pPr>
        <w:spacing w:after="0"/>
        <w:ind w:left="5954"/>
        <w:jc w:val="right"/>
        <w:rPr>
          <w:rFonts w:ascii="Times New Roman" w:hAnsi="Times New Roman" w:cs="Times New Roman"/>
          <w:sz w:val="24"/>
          <w:szCs w:val="24"/>
          <w:lang w:val="ru-RU"/>
        </w:rPr>
      </w:pPr>
      <w:r w:rsidRPr="0094297A">
        <w:rPr>
          <w:rFonts w:ascii="Times New Roman" w:hAnsi="Times New Roman" w:cs="Times New Roman"/>
          <w:sz w:val="24"/>
          <w:szCs w:val="24"/>
          <w:lang w:val="ru-RU"/>
        </w:rPr>
        <w:t>учитель химии</w:t>
      </w:r>
    </w:p>
    <w:p w:rsidR="00A96645" w:rsidRPr="0094297A" w:rsidRDefault="00A96645" w:rsidP="0094297A">
      <w:pPr>
        <w:spacing w:after="0"/>
        <w:ind w:left="5954"/>
        <w:jc w:val="right"/>
        <w:rPr>
          <w:rFonts w:ascii="Times New Roman" w:hAnsi="Times New Roman" w:cs="Times New Roman"/>
          <w:sz w:val="24"/>
          <w:szCs w:val="24"/>
          <w:lang w:val="ru-RU"/>
        </w:rPr>
      </w:pPr>
      <w:r w:rsidRPr="0094297A">
        <w:rPr>
          <w:rFonts w:ascii="Times New Roman" w:hAnsi="Times New Roman" w:cs="Times New Roman"/>
          <w:sz w:val="24"/>
          <w:szCs w:val="24"/>
          <w:lang w:val="ru-RU"/>
        </w:rPr>
        <w:t>Ж.Ю.</w:t>
      </w:r>
      <w:r w:rsidR="0094297A" w:rsidRPr="0094297A">
        <w:rPr>
          <w:rFonts w:ascii="Times New Roman" w:hAnsi="Times New Roman" w:cs="Times New Roman"/>
          <w:sz w:val="24"/>
          <w:szCs w:val="24"/>
          <w:lang w:val="ru-RU"/>
        </w:rPr>
        <w:t xml:space="preserve"> </w:t>
      </w:r>
      <w:r w:rsidRPr="0094297A">
        <w:rPr>
          <w:rFonts w:ascii="Times New Roman" w:hAnsi="Times New Roman" w:cs="Times New Roman"/>
          <w:sz w:val="24"/>
          <w:szCs w:val="24"/>
          <w:lang w:val="ru-RU"/>
        </w:rPr>
        <w:t>Медникова</w:t>
      </w:r>
    </w:p>
    <w:p w:rsidR="00F73B19" w:rsidRPr="00A96645" w:rsidRDefault="00F73B19" w:rsidP="00A96645">
      <w:pPr>
        <w:spacing w:after="0"/>
        <w:ind w:left="120"/>
        <w:rPr>
          <w:lang w:val="ru-RU"/>
        </w:rPr>
      </w:pPr>
    </w:p>
    <w:p w:rsidR="00F73B19" w:rsidRPr="00A96645" w:rsidRDefault="00F73B19">
      <w:pPr>
        <w:spacing w:after="0"/>
        <w:ind w:left="120"/>
        <w:jc w:val="center"/>
        <w:rPr>
          <w:lang w:val="ru-RU"/>
        </w:rPr>
      </w:pPr>
    </w:p>
    <w:p w:rsidR="00F73B19" w:rsidRDefault="00F73B19">
      <w:pPr>
        <w:spacing w:after="0"/>
        <w:ind w:left="120"/>
        <w:jc w:val="center"/>
        <w:rPr>
          <w:lang w:val="ru-RU"/>
        </w:rPr>
      </w:pPr>
    </w:p>
    <w:p w:rsidR="00A96645" w:rsidRPr="00A96645" w:rsidRDefault="00A96645">
      <w:pPr>
        <w:spacing w:after="0"/>
        <w:ind w:left="120"/>
        <w:jc w:val="center"/>
        <w:rPr>
          <w:lang w:val="ru-RU"/>
        </w:rPr>
      </w:pPr>
    </w:p>
    <w:p w:rsidR="00F73B19" w:rsidRDefault="00F73B19">
      <w:pPr>
        <w:spacing w:after="0"/>
        <w:ind w:left="120"/>
        <w:jc w:val="center"/>
        <w:rPr>
          <w:lang w:val="ru-RU"/>
        </w:rPr>
      </w:pPr>
    </w:p>
    <w:p w:rsidR="0094297A" w:rsidRDefault="0094297A">
      <w:pPr>
        <w:spacing w:after="0"/>
        <w:ind w:left="120"/>
        <w:jc w:val="center"/>
        <w:rPr>
          <w:lang w:val="ru-RU"/>
        </w:rPr>
      </w:pPr>
    </w:p>
    <w:p w:rsidR="0094297A" w:rsidRDefault="0094297A">
      <w:pPr>
        <w:spacing w:after="0"/>
        <w:ind w:left="120"/>
        <w:jc w:val="center"/>
        <w:rPr>
          <w:lang w:val="ru-RU"/>
        </w:rPr>
      </w:pPr>
    </w:p>
    <w:p w:rsidR="0094297A" w:rsidRDefault="0094297A">
      <w:pPr>
        <w:spacing w:after="0"/>
        <w:ind w:left="120"/>
        <w:jc w:val="center"/>
        <w:rPr>
          <w:lang w:val="ru-RU"/>
        </w:rPr>
      </w:pPr>
    </w:p>
    <w:p w:rsidR="00A96645" w:rsidRDefault="00A96645">
      <w:pPr>
        <w:spacing w:after="0"/>
        <w:ind w:left="120"/>
        <w:jc w:val="center"/>
        <w:rPr>
          <w:lang w:val="ru-RU"/>
        </w:rPr>
      </w:pPr>
    </w:p>
    <w:p w:rsidR="0094297A" w:rsidRDefault="0094297A">
      <w:pPr>
        <w:spacing w:after="0"/>
        <w:ind w:left="120"/>
        <w:jc w:val="center"/>
        <w:rPr>
          <w:lang w:val="ru-RU"/>
        </w:rPr>
      </w:pPr>
    </w:p>
    <w:p w:rsidR="0094297A" w:rsidRPr="00A96645" w:rsidRDefault="0094297A">
      <w:pPr>
        <w:spacing w:after="0"/>
        <w:ind w:left="120"/>
        <w:jc w:val="center"/>
        <w:rPr>
          <w:lang w:val="ru-RU"/>
        </w:rPr>
      </w:pPr>
      <w:bookmarkStart w:id="1" w:name="_GoBack"/>
      <w:bookmarkEnd w:id="1"/>
    </w:p>
    <w:p w:rsidR="00F73B19" w:rsidRPr="0094297A" w:rsidRDefault="00A96645" w:rsidP="00A96645">
      <w:pPr>
        <w:spacing w:after="0"/>
        <w:ind w:left="120"/>
        <w:jc w:val="center"/>
        <w:rPr>
          <w:sz w:val="24"/>
          <w:szCs w:val="24"/>
          <w:lang w:val="ru-RU"/>
        </w:rPr>
      </w:pPr>
      <w:bookmarkStart w:id="2" w:name="ea1153b0-1c57-4e3e-bd72-9418d6c953dd"/>
      <w:r w:rsidRPr="0094297A">
        <w:rPr>
          <w:rFonts w:ascii="Times New Roman" w:hAnsi="Times New Roman"/>
          <w:b/>
          <w:color w:val="000000"/>
          <w:sz w:val="24"/>
          <w:szCs w:val="24"/>
          <w:lang w:val="ru-RU"/>
        </w:rPr>
        <w:t>Волгоград,</w:t>
      </w:r>
      <w:bookmarkEnd w:id="2"/>
      <w:r w:rsidRPr="0094297A">
        <w:rPr>
          <w:rFonts w:ascii="Times New Roman" w:hAnsi="Times New Roman"/>
          <w:b/>
          <w:color w:val="000000"/>
          <w:sz w:val="24"/>
          <w:szCs w:val="24"/>
          <w:lang w:val="ru-RU"/>
        </w:rPr>
        <w:t xml:space="preserve"> </w:t>
      </w:r>
      <w:bookmarkStart w:id="3" w:name="ae8dfc76-3a09-41e0-9709-3fc2ade1ca6e"/>
      <w:r w:rsidRPr="0094297A">
        <w:rPr>
          <w:rFonts w:ascii="Times New Roman" w:hAnsi="Times New Roman"/>
          <w:b/>
          <w:color w:val="000000"/>
          <w:sz w:val="24"/>
          <w:szCs w:val="24"/>
          <w:lang w:val="ru-RU"/>
        </w:rPr>
        <w:t>2025</w:t>
      </w:r>
      <w:bookmarkEnd w:id="3"/>
    </w:p>
    <w:p w:rsidR="00F73B19" w:rsidRPr="00A96645" w:rsidRDefault="00F73B19">
      <w:pPr>
        <w:rPr>
          <w:lang w:val="ru-RU"/>
        </w:rPr>
        <w:sectPr w:rsidR="00F73B19" w:rsidRPr="00A96645" w:rsidSect="00DA70FC">
          <w:pgSz w:w="11906" w:h="16383"/>
          <w:pgMar w:top="1134" w:right="850" w:bottom="1134" w:left="1701" w:header="720" w:footer="720" w:gutter="0"/>
          <w:cols w:space="720"/>
        </w:sectPr>
      </w:pPr>
    </w:p>
    <w:p w:rsidR="00F73B19" w:rsidRPr="00A96645" w:rsidRDefault="00A96645" w:rsidP="00940FA9">
      <w:pPr>
        <w:spacing w:after="0" w:line="240" w:lineRule="auto"/>
        <w:contextualSpacing/>
        <w:jc w:val="center"/>
        <w:rPr>
          <w:rFonts w:ascii="Times New Roman" w:hAnsi="Times New Roman" w:cs="Times New Roman"/>
          <w:lang w:val="ru-RU"/>
        </w:rPr>
      </w:pPr>
      <w:bookmarkStart w:id="4" w:name="block-73537832"/>
      <w:bookmarkEnd w:id="0"/>
      <w:r w:rsidRPr="00A96645">
        <w:rPr>
          <w:rFonts w:ascii="Times New Roman" w:hAnsi="Times New Roman" w:cs="Times New Roman"/>
          <w:b/>
          <w:color w:val="000000"/>
          <w:lang w:val="ru-RU"/>
        </w:rPr>
        <w:lastRenderedPageBreak/>
        <w:t>ПОЯСНИТЕЛЬНАЯ ЗАПИСКА</w:t>
      </w:r>
    </w:p>
    <w:p w:rsidR="00F73B19" w:rsidRPr="00A96645" w:rsidRDefault="00F73B19" w:rsidP="00A96645">
      <w:pPr>
        <w:spacing w:after="0" w:line="240" w:lineRule="auto"/>
        <w:contextualSpacing/>
        <w:jc w:val="both"/>
        <w:rPr>
          <w:rFonts w:ascii="Times New Roman" w:hAnsi="Times New Roman" w:cs="Times New Roman"/>
          <w:lang w:val="ru-RU"/>
        </w:rPr>
      </w:pPr>
    </w:p>
    <w:p w:rsidR="00F73B19" w:rsidRPr="00A96645" w:rsidRDefault="00A96645" w:rsidP="00940FA9">
      <w:pPr>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Программа по химии даёт представление о целях, общей стратегии обучения, воспитания и </w:t>
      </w:r>
      <w:proofErr w:type="gramStart"/>
      <w:r w:rsidRPr="00A96645">
        <w:rPr>
          <w:rFonts w:ascii="Times New Roman" w:hAnsi="Times New Roman" w:cs="Times New Roman"/>
          <w:color w:val="000000"/>
          <w:lang w:val="ru-RU"/>
        </w:rPr>
        <w:t>развития</w:t>
      </w:r>
      <w:proofErr w:type="gramEnd"/>
      <w:r w:rsidRPr="00A96645">
        <w:rPr>
          <w:rFonts w:ascii="Times New Roman" w:hAnsi="Times New Roman" w:cs="Times New Roman"/>
          <w:color w:val="000000"/>
          <w:lang w:val="ru-RU"/>
        </w:rPr>
        <w:t xml:space="preserve">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w:t>
      </w:r>
      <w:proofErr w:type="gramStart"/>
      <w:r w:rsidRPr="00A96645">
        <w:rPr>
          <w:rFonts w:ascii="Times New Roman" w:hAnsi="Times New Roman" w:cs="Times New Roman"/>
          <w:color w:val="000000"/>
          <w:lang w:val="ru-RU"/>
        </w:rPr>
        <w:t>ств в пр</w:t>
      </w:r>
      <w:proofErr w:type="gramEnd"/>
      <w:r w:rsidRPr="00A96645">
        <w:rPr>
          <w:rFonts w:ascii="Times New Roman" w:hAnsi="Times New Roman" w:cs="Times New Roman"/>
          <w:color w:val="000000"/>
          <w:lang w:val="ru-RU"/>
        </w:rPr>
        <w:t>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Изучение химии: </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w:t>
      </w:r>
      <w:proofErr w:type="gramStart"/>
      <w:r w:rsidRPr="00A96645">
        <w:rPr>
          <w:rFonts w:ascii="Times New Roman" w:hAnsi="Times New Roman" w:cs="Times New Roman"/>
          <w:color w:val="000000"/>
          <w:lang w:val="ru-RU"/>
        </w:rPr>
        <w:t>обучающихся</w:t>
      </w:r>
      <w:proofErr w:type="gramEnd"/>
      <w:r w:rsidRPr="00A96645">
        <w:rPr>
          <w:rFonts w:ascii="Times New Roman" w:hAnsi="Times New Roman" w:cs="Times New Roman"/>
          <w:color w:val="000000"/>
          <w:lang w:val="ru-RU"/>
        </w:rPr>
        <w:t xml:space="preserve">; </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способствует формированию ценностного отношения к естественно-научным знаниям, к природе, к человеку, вносит свой вклад в экологическое образование </w:t>
      </w:r>
      <w:proofErr w:type="gramStart"/>
      <w:r w:rsidRPr="00A96645">
        <w:rPr>
          <w:rFonts w:ascii="Times New Roman" w:hAnsi="Times New Roman" w:cs="Times New Roman"/>
          <w:color w:val="000000"/>
          <w:lang w:val="ru-RU"/>
        </w:rPr>
        <w:t>обучающихся</w:t>
      </w:r>
      <w:proofErr w:type="gramEnd"/>
      <w:r w:rsidRPr="00A96645">
        <w:rPr>
          <w:rFonts w:ascii="Times New Roman" w:hAnsi="Times New Roman" w:cs="Times New Roman"/>
          <w:color w:val="000000"/>
          <w:lang w:val="ru-RU"/>
        </w:rPr>
        <w:t>.</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Курс химии на уровне основного общего образования ориентирован на освоение </w:t>
      </w:r>
      <w:proofErr w:type="gramStart"/>
      <w:r w:rsidRPr="00A96645">
        <w:rPr>
          <w:rFonts w:ascii="Times New Roman" w:hAnsi="Times New Roman" w:cs="Times New Roman"/>
          <w:color w:val="000000"/>
          <w:lang w:val="ru-RU"/>
        </w:rPr>
        <w:t>обучающимися</w:t>
      </w:r>
      <w:proofErr w:type="gramEnd"/>
      <w:r w:rsidRPr="00A96645">
        <w:rPr>
          <w:rFonts w:ascii="Times New Roman" w:hAnsi="Times New Roman" w:cs="Times New Roman"/>
          <w:color w:val="000000"/>
          <w:lang w:val="ru-RU"/>
        </w:rPr>
        <w:t xml:space="preserve"> системы первоначальных понятий химии, основ неорганической химии и некоторых отдельных значимых понятий органической химии.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атомно-молекулярного учения как основы всего естествознания;</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Периодического закона Д. И. Менделеева как основного закона химии;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учения о строении атома и химической связи;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представлений об электролитической диссоциации веществ в растворах.</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w:t>
      </w:r>
      <w:r w:rsidRPr="00A96645">
        <w:rPr>
          <w:rFonts w:ascii="Times New Roman" w:hAnsi="Times New Roman" w:cs="Times New Roman"/>
          <w:color w:val="000000"/>
          <w:lang w:val="ru-RU"/>
        </w:rPr>
        <w:lastRenderedPageBreak/>
        <w:t>привлечением знаний из ранее изученных учебных предметов: «Окружающий мир», «Биология. 5–7 классы» и «Физика. 7 класс».</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w:t>
      </w:r>
      <w:proofErr w:type="gramStart"/>
      <w:r w:rsidRPr="00A96645">
        <w:rPr>
          <w:rFonts w:ascii="Times New Roman" w:hAnsi="Times New Roman" w:cs="Times New Roman"/>
          <w:color w:val="000000"/>
          <w:lang w:val="ru-RU"/>
        </w:rPr>
        <w:t xml:space="preserve">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roofErr w:type="gramEnd"/>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При изучении химии на уровне основного общего образования </w:t>
      </w:r>
      <w:proofErr w:type="gramStart"/>
      <w:r w:rsidRPr="00A96645">
        <w:rPr>
          <w:rFonts w:ascii="Times New Roman" w:hAnsi="Times New Roman" w:cs="Times New Roman"/>
          <w:color w:val="000000"/>
          <w:lang w:val="ru-RU"/>
        </w:rPr>
        <w:t>важное значение</w:t>
      </w:r>
      <w:proofErr w:type="gramEnd"/>
      <w:r w:rsidRPr="00A96645">
        <w:rPr>
          <w:rFonts w:ascii="Times New Roman" w:hAnsi="Times New Roman" w:cs="Times New Roman"/>
          <w:color w:val="000000"/>
          <w:lang w:val="ru-RU"/>
        </w:rPr>
        <w:t xml:space="preserve"> приобрели такие цели, как:</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 обеспечение условий, способствующих приобретению </w:t>
      </w:r>
      <w:proofErr w:type="gramStart"/>
      <w:r w:rsidRPr="00A96645">
        <w:rPr>
          <w:rFonts w:ascii="Times New Roman" w:hAnsi="Times New Roman" w:cs="Times New Roman"/>
          <w:color w:val="000000"/>
          <w:lang w:val="ru-RU"/>
        </w:rPr>
        <w:t>обучающимися</w:t>
      </w:r>
      <w:proofErr w:type="gramEnd"/>
      <w:r w:rsidRPr="00A96645">
        <w:rPr>
          <w:rFonts w:ascii="Times New Roman" w:hAnsi="Times New Roman" w:cs="Times New Roman"/>
          <w:color w:val="000000"/>
          <w:lang w:val="ru-RU"/>
        </w:rPr>
        <w:t xml:space="preserve">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 формирование общей функциональной и </w:t>
      </w:r>
      <w:proofErr w:type="gramStart"/>
      <w:r w:rsidRPr="00A96645">
        <w:rPr>
          <w:rFonts w:ascii="Times New Roman" w:hAnsi="Times New Roman" w:cs="Times New Roman"/>
          <w:color w:val="000000"/>
          <w:lang w:val="ru-RU"/>
        </w:rPr>
        <w:t>естественно-научной</w:t>
      </w:r>
      <w:proofErr w:type="gramEnd"/>
      <w:r w:rsidRPr="00A96645">
        <w:rPr>
          <w:rFonts w:ascii="Times New Roman" w:hAnsi="Times New Roman" w:cs="Times New Roman"/>
          <w:color w:val="000000"/>
          <w:lang w:val="ru-RU"/>
        </w:rPr>
        <w:t xml:space="preserve">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333333"/>
          <w:lang w:val="ru-RU"/>
        </w:rPr>
        <w:t xml:space="preserve">– </w:t>
      </w:r>
      <w:r w:rsidRPr="00A96645">
        <w:rPr>
          <w:rFonts w:ascii="Times New Roman" w:hAnsi="Times New Roman" w:cs="Times New Roman"/>
          <w:color w:val="000000"/>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A96645" w:rsidRDefault="00A96645" w:rsidP="00940FA9">
      <w:pPr>
        <w:tabs>
          <w:tab w:val="left" w:pos="709"/>
        </w:tabs>
        <w:spacing w:after="0" w:line="240" w:lineRule="auto"/>
        <w:ind w:firstLine="851"/>
        <w:contextualSpacing/>
        <w:jc w:val="both"/>
        <w:rPr>
          <w:rFonts w:ascii="Times New Roman" w:hAnsi="Times New Roman" w:cs="Times New Roman"/>
          <w:color w:val="000000"/>
          <w:lang w:val="ru-RU"/>
        </w:rPr>
      </w:pPr>
      <w:bookmarkStart w:id="5" w:name="9012e5c9-2e66-40e9-9799-caf6f2595164"/>
      <w:r w:rsidRPr="00A96645">
        <w:rPr>
          <w:rFonts w:ascii="Times New Roman" w:hAnsi="Times New Roman" w:cs="Times New Roman"/>
          <w:color w:val="000000"/>
          <w:lang w:val="ru-RU"/>
        </w:rPr>
        <w:t>Общее число часов, отведённых для изучения химии на уровне основного общего образования, составляет 136 часов:</w:t>
      </w:r>
    </w:p>
    <w:p w:rsidR="00A96645" w:rsidRDefault="00A96645" w:rsidP="00940FA9">
      <w:pPr>
        <w:tabs>
          <w:tab w:val="left" w:pos="709"/>
        </w:tabs>
        <w:spacing w:after="0" w:line="240" w:lineRule="auto"/>
        <w:ind w:firstLine="851"/>
        <w:contextualSpacing/>
        <w:jc w:val="both"/>
        <w:rPr>
          <w:rFonts w:ascii="Times New Roman" w:hAnsi="Times New Roman" w:cs="Times New Roman"/>
          <w:color w:val="000000"/>
          <w:lang w:val="ru-RU"/>
        </w:rPr>
      </w:pPr>
      <w:r w:rsidRPr="00A96645">
        <w:rPr>
          <w:rFonts w:ascii="Times New Roman" w:hAnsi="Times New Roman" w:cs="Times New Roman"/>
          <w:color w:val="000000"/>
          <w:lang w:val="ru-RU"/>
        </w:rPr>
        <w:t xml:space="preserve"> в 8 классе – 68 часов (2 часа в неделю), </w:t>
      </w:r>
    </w:p>
    <w:p w:rsidR="00F73B19" w:rsidRPr="00A96645" w:rsidRDefault="00A96645" w:rsidP="00940FA9">
      <w:pPr>
        <w:tabs>
          <w:tab w:val="left" w:pos="709"/>
        </w:tabs>
        <w:spacing w:after="0" w:line="240" w:lineRule="auto"/>
        <w:ind w:firstLine="851"/>
        <w:contextualSpacing/>
        <w:jc w:val="both"/>
        <w:rPr>
          <w:rFonts w:ascii="Times New Roman" w:hAnsi="Times New Roman" w:cs="Times New Roman"/>
          <w:lang w:val="ru-RU"/>
        </w:rPr>
      </w:pPr>
      <w:r w:rsidRPr="00A96645">
        <w:rPr>
          <w:rFonts w:ascii="Times New Roman" w:hAnsi="Times New Roman" w:cs="Times New Roman"/>
          <w:color w:val="000000"/>
          <w:lang w:val="ru-RU"/>
        </w:rPr>
        <w:t>в 9 классе – 68 часов (2 часа в неделю).</w:t>
      </w:r>
      <w:bookmarkEnd w:id="5"/>
    </w:p>
    <w:p w:rsidR="00F73B19" w:rsidRPr="00A96645" w:rsidRDefault="00F73B19" w:rsidP="00A96645">
      <w:pPr>
        <w:spacing w:after="0" w:line="240" w:lineRule="auto"/>
        <w:contextualSpacing/>
        <w:jc w:val="both"/>
        <w:rPr>
          <w:rFonts w:ascii="Times New Roman" w:hAnsi="Times New Roman" w:cs="Times New Roman"/>
          <w:lang w:val="ru-RU"/>
        </w:rPr>
      </w:pPr>
    </w:p>
    <w:p w:rsidR="00F73B19" w:rsidRPr="00A96645" w:rsidRDefault="00F73B19" w:rsidP="00A96645">
      <w:pPr>
        <w:spacing w:after="0" w:line="240" w:lineRule="auto"/>
        <w:contextualSpacing/>
        <w:jc w:val="both"/>
        <w:rPr>
          <w:rFonts w:ascii="Times New Roman" w:hAnsi="Times New Roman" w:cs="Times New Roman"/>
          <w:lang w:val="ru-RU"/>
        </w:rPr>
      </w:pPr>
    </w:p>
    <w:p w:rsidR="00F73B19" w:rsidRPr="00A96645" w:rsidRDefault="00F73B19" w:rsidP="00A96645">
      <w:pPr>
        <w:spacing w:after="0" w:line="240" w:lineRule="auto"/>
        <w:contextualSpacing/>
        <w:rPr>
          <w:rFonts w:ascii="Times New Roman" w:hAnsi="Times New Roman" w:cs="Times New Roman"/>
          <w:lang w:val="ru-RU"/>
        </w:rPr>
        <w:sectPr w:rsidR="00F73B19" w:rsidRPr="00A96645" w:rsidSect="00DA70FC">
          <w:pgSz w:w="11906" w:h="16383"/>
          <w:pgMar w:top="1134" w:right="851" w:bottom="1134" w:left="1701" w:header="720" w:footer="720" w:gutter="0"/>
          <w:cols w:space="720"/>
        </w:sectPr>
      </w:pPr>
    </w:p>
    <w:p w:rsidR="00F73B19" w:rsidRPr="00A96645" w:rsidRDefault="00A96645" w:rsidP="00A96645">
      <w:pPr>
        <w:spacing w:after="0" w:line="240" w:lineRule="auto"/>
        <w:contextualSpacing/>
        <w:jc w:val="both"/>
        <w:rPr>
          <w:rFonts w:ascii="Times New Roman" w:hAnsi="Times New Roman" w:cs="Times New Roman"/>
          <w:lang w:val="ru-RU"/>
        </w:rPr>
      </w:pPr>
      <w:bookmarkStart w:id="6" w:name="block-73537833"/>
      <w:bookmarkEnd w:id="4"/>
      <w:r w:rsidRPr="00A96645">
        <w:rPr>
          <w:rFonts w:ascii="Times New Roman" w:hAnsi="Times New Roman" w:cs="Times New Roman"/>
          <w:b/>
          <w:color w:val="000000"/>
          <w:lang w:val="ru-RU"/>
        </w:rPr>
        <w:lastRenderedPageBreak/>
        <w:t>СОДЕРЖАНИЕ ОБУЧЕНИЯ</w:t>
      </w:r>
    </w:p>
    <w:p w:rsidR="00F73B19" w:rsidRPr="00A96645" w:rsidRDefault="00F73B19" w:rsidP="00A96645">
      <w:pPr>
        <w:spacing w:after="0" w:line="240" w:lineRule="auto"/>
        <w:contextualSpacing/>
        <w:jc w:val="both"/>
        <w:rPr>
          <w:rFonts w:ascii="Times New Roman" w:hAnsi="Times New Roman" w:cs="Times New Roman"/>
          <w:lang w:val="ru-RU"/>
        </w:rPr>
      </w:pP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8 КЛАСС</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Первоначальные химические понятия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Атомы и молекулы. Химические элементы. Символы химических элементов. Простые и сложные вещества. Атомно-молекулярное учение.</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Химический эксперимент</w:t>
      </w:r>
      <w:r w:rsidRPr="00A96645">
        <w:rPr>
          <w:rFonts w:ascii="Times New Roman" w:hAnsi="Times New Roman" w:cs="Times New Roman"/>
          <w:b/>
          <w:color w:val="000000"/>
          <w:lang w:val="ru-RU"/>
        </w:rPr>
        <w:t>:</w:t>
      </w:r>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w:t>
      </w:r>
      <w:proofErr w:type="gramEnd"/>
      <w:r w:rsidRPr="00A96645">
        <w:rPr>
          <w:rFonts w:ascii="Times New Roman" w:hAnsi="Times New Roman" w:cs="Times New Roman"/>
          <w:color w:val="000000"/>
          <w:lang w:val="ru-RU"/>
        </w:rPr>
        <w:t xml:space="preserve"> с хлоридом бария, разложение гидроксида меди (</w:t>
      </w:r>
      <w:r w:rsidRPr="00A96645">
        <w:rPr>
          <w:rFonts w:ascii="Times New Roman" w:hAnsi="Times New Roman" w:cs="Times New Roman"/>
          <w:color w:val="000000"/>
        </w:rPr>
        <w:t>II</w:t>
      </w:r>
      <w:r w:rsidRPr="00A96645">
        <w:rPr>
          <w:rFonts w:ascii="Times New Roman" w:hAnsi="Times New Roman" w:cs="Times New Roman"/>
          <w:color w:val="000000"/>
          <w:lang w:val="ru-RU"/>
        </w:rPr>
        <w:t>) при нагревании, взаимодействие железа с раствором соли меди (</w:t>
      </w:r>
      <w:r w:rsidRPr="00A96645">
        <w:rPr>
          <w:rFonts w:ascii="Times New Roman" w:hAnsi="Times New Roman" w:cs="Times New Roman"/>
          <w:color w:val="000000"/>
        </w:rPr>
        <w:t>II</w:t>
      </w:r>
      <w:r w:rsidRPr="00A96645">
        <w:rPr>
          <w:rFonts w:ascii="Times New Roman" w:hAnsi="Times New Roman" w:cs="Times New Roman"/>
          <w:color w:val="000000"/>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Важнейшие представители неорганических веществ</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Тепловой эффект химической реакции, термохимические уравнения,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эндотермические реакции. Топливо: уголь и метан. Загрязнение воздуха, усиление парникового эффекта, разрушение озонового слоя.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Молярный объём газов. Расчёты по химическим уравнениям.</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Классификация неорганических соединений. Оксиды. Классификация оксидов: </w:t>
      </w:r>
      <w:proofErr w:type="gramStart"/>
      <w:r w:rsidRPr="00A96645">
        <w:rPr>
          <w:rFonts w:ascii="Times New Roman" w:hAnsi="Times New Roman" w:cs="Times New Roman"/>
          <w:color w:val="000000"/>
          <w:lang w:val="ru-RU"/>
        </w:rPr>
        <w:t>солеобразующие</w:t>
      </w:r>
      <w:proofErr w:type="gramEnd"/>
      <w:r w:rsidRPr="00A96645">
        <w:rPr>
          <w:rFonts w:ascii="Times New Roman" w:hAnsi="Times New Roman" w:cs="Times New Roman"/>
          <w:color w:val="000000"/>
          <w:lang w:val="ru-RU"/>
        </w:rPr>
        <w:t xml:space="preserve"> (основные, кислотные, амфотерные) и несолеобразующие. Номенклатура оксидов. Физические и химические свойства оксидов. Получение оксидов.</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Соли. Номенклатура солей. Физические и химические свойства солей. Получение солей.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Генетическая связь между классами неорганических соединений.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Химический эксперимент</w:t>
      </w:r>
      <w:r w:rsidRPr="00A96645">
        <w:rPr>
          <w:rFonts w:ascii="Times New Roman" w:hAnsi="Times New Roman" w:cs="Times New Roman"/>
          <w:b/>
          <w:color w:val="000000"/>
          <w:lang w:val="ru-RU"/>
        </w:rPr>
        <w:t>:</w:t>
      </w:r>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lastRenderedPageBreak/>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sidRPr="00A96645">
        <w:rPr>
          <w:rFonts w:ascii="Times New Roman" w:hAnsi="Times New Roman" w:cs="Times New Roman"/>
          <w:color w:val="000000"/>
        </w:rPr>
        <w:t>II</w:t>
      </w:r>
      <w:r w:rsidRPr="00A96645">
        <w:rPr>
          <w:rFonts w:ascii="Times New Roman" w:hAnsi="Times New Roman" w:cs="Times New Roman"/>
          <w:color w:val="000000"/>
          <w:lang w:val="ru-RU"/>
        </w:rPr>
        <w:t>) (возможно использование видеоматериалов), наблюдение образцов веществ количеством 1 моль, исследование особенностей растворения веществ</w:t>
      </w:r>
      <w:proofErr w:type="gramEnd"/>
      <w:r w:rsidRPr="00A96645">
        <w:rPr>
          <w:rFonts w:ascii="Times New Roman" w:hAnsi="Times New Roman" w:cs="Times New Roman"/>
          <w:color w:val="000000"/>
          <w:lang w:val="ru-RU"/>
        </w:rPr>
        <w:t xml:space="preserve"> </w:t>
      </w:r>
      <w:proofErr w:type="gramStart"/>
      <w:r w:rsidRPr="00A96645">
        <w:rPr>
          <w:rFonts w:ascii="Times New Roman" w:hAnsi="Times New Roman" w:cs="Times New Roman"/>
          <w:color w:val="000000"/>
          <w:lang w:val="ru-RU"/>
        </w:rPr>
        <w:t>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sidRPr="00A96645">
        <w:rPr>
          <w:rFonts w:ascii="Times New Roman" w:hAnsi="Times New Roman" w:cs="Times New Roman"/>
          <w:color w:val="000000"/>
        </w:rPr>
        <w:t>II</w:t>
      </w:r>
      <w:r w:rsidRPr="00A96645">
        <w:rPr>
          <w:rFonts w:ascii="Times New Roman" w:hAnsi="Times New Roman" w:cs="Times New Roman"/>
          <w:color w:val="000000"/>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w:t>
      </w:r>
      <w:proofErr w:type="gramEnd"/>
      <w:r w:rsidRPr="00A96645">
        <w:rPr>
          <w:rFonts w:ascii="Times New Roman" w:hAnsi="Times New Roman" w:cs="Times New Roman"/>
          <w:color w:val="000000"/>
          <w:lang w:val="ru-RU"/>
        </w:rPr>
        <w:t>, решение экспериментальных задач по теме «Важнейшие классы неорганических соединений».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Химическая связь. Ковалентная (полярная и неполярная) связь. Электроотрицательность химических элементов. Ионная связь.</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Степень окисления. Окислительно-восстановительные реакции. Процессы окисления и восстановления. Окислители и восстановители.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Химический эксперимент</w:t>
      </w:r>
      <w:r w:rsidRPr="00A96645">
        <w:rPr>
          <w:rFonts w:ascii="Times New Roman" w:hAnsi="Times New Roman" w:cs="Times New Roman"/>
          <w:b/>
          <w:color w:val="000000"/>
          <w:lang w:val="ru-RU"/>
        </w:rPr>
        <w:t>:</w:t>
      </w:r>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Межпредметные связи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Реализация межпредметных связей при изучении химии в 8 классе осуществляется через использование как общих </w:t>
      </w:r>
      <w:proofErr w:type="gramStart"/>
      <w:r w:rsidRPr="00A96645">
        <w:rPr>
          <w:rFonts w:ascii="Times New Roman" w:hAnsi="Times New Roman" w:cs="Times New Roman"/>
          <w:color w:val="000000"/>
          <w:lang w:val="ru-RU"/>
        </w:rPr>
        <w:t>естественно-научных</w:t>
      </w:r>
      <w:proofErr w:type="gramEnd"/>
      <w:r w:rsidRPr="00A96645">
        <w:rPr>
          <w:rFonts w:ascii="Times New Roman" w:hAnsi="Times New Roman" w:cs="Times New Roman"/>
          <w:color w:val="000000"/>
          <w:lang w:val="ru-RU"/>
        </w:rPr>
        <w:t xml:space="preserve"> понятий, так и понятий, являющихся системными для отдельных предметов естественно-научного цикла.</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Биология: фотосинтез, дыхание, биосфера.</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География: атмосфера, гидросфера, минералы, горные породы, полезные ископаемые, топливо, водные ресурсы.</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9 КЛАСС</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Вещество и химическая реакция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lastRenderedPageBreak/>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эндотермические реакции, термохимические уравнения.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Реакц</w:t>
      </w:r>
      <w:proofErr w:type="gramStart"/>
      <w:r w:rsidRPr="00A96645">
        <w:rPr>
          <w:rFonts w:ascii="Times New Roman" w:hAnsi="Times New Roman" w:cs="Times New Roman"/>
          <w:color w:val="000000"/>
          <w:lang w:val="ru-RU"/>
        </w:rPr>
        <w:t>ии ио</w:t>
      </w:r>
      <w:proofErr w:type="gramEnd"/>
      <w:r w:rsidRPr="00A96645">
        <w:rPr>
          <w:rFonts w:ascii="Times New Roman" w:hAnsi="Times New Roman" w:cs="Times New Roman"/>
          <w:color w:val="000000"/>
          <w:lang w:val="ru-RU"/>
        </w:rPr>
        <w:t>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Химический эксперимент</w:t>
      </w:r>
      <w:r w:rsidRPr="00A96645">
        <w:rPr>
          <w:rFonts w:ascii="Times New Roman" w:hAnsi="Times New Roman" w:cs="Times New Roman"/>
          <w:b/>
          <w:color w:val="000000"/>
          <w:lang w:val="ru-RU"/>
        </w:rPr>
        <w:t>:</w:t>
      </w:r>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w:t>
      </w:r>
      <w:proofErr w:type="gramEnd"/>
      <w:r w:rsidRPr="00A96645">
        <w:rPr>
          <w:rFonts w:ascii="Times New Roman" w:hAnsi="Times New Roman" w:cs="Times New Roman"/>
          <w:color w:val="000000"/>
          <w:lang w:val="ru-RU"/>
        </w:rPr>
        <w:t>,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Неметаллы и их соединения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VI</w:t>
      </w:r>
      <w:proofErr w:type="gramEnd"/>
      <w:r w:rsidRPr="00A96645">
        <w:rPr>
          <w:rFonts w:ascii="Times New Roman" w:hAnsi="Times New Roman" w:cs="Times New Roman"/>
          <w:color w:val="000000"/>
          <w:lang w:val="ru-RU"/>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V</w:t>
      </w:r>
      <w:proofErr w:type="gramEnd"/>
      <w:r w:rsidRPr="00A96645">
        <w:rPr>
          <w:rFonts w:ascii="Times New Roman" w:hAnsi="Times New Roman" w:cs="Times New Roman"/>
          <w:color w:val="000000"/>
          <w:lang w:val="ru-RU"/>
        </w:rPr>
        <w:t xml:space="preserve">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w:t>
      </w:r>
      <w:r w:rsidRPr="00A96645">
        <w:rPr>
          <w:rFonts w:ascii="Times New Roman" w:hAnsi="Times New Roman" w:cs="Times New Roman"/>
          <w:color w:val="000000"/>
          <w:lang w:val="ru-RU"/>
        </w:rPr>
        <w:lastRenderedPageBreak/>
        <w:t>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sidRPr="00A96645">
        <w:rPr>
          <w:rFonts w:ascii="Times New Roman" w:hAnsi="Times New Roman" w:cs="Times New Roman"/>
          <w:color w:val="000000"/>
        </w:rPr>
        <w:t>V</w:t>
      </w:r>
      <w:r w:rsidRPr="00A96645">
        <w:rPr>
          <w:rFonts w:ascii="Times New Roman" w:hAnsi="Times New Roman" w:cs="Times New Roman"/>
          <w:color w:val="000000"/>
          <w:lang w:val="ru-RU"/>
        </w:rPr>
        <w:t>) и фосфорная кислота, физические и химические свойства, получение. Использование фосфатов в качестве минеральных удобрений.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IV</w:t>
      </w:r>
      <w:proofErr w:type="gramEnd"/>
      <w:r w:rsidRPr="00A96645">
        <w:rPr>
          <w:rFonts w:ascii="Times New Roman" w:hAnsi="Times New Roman" w:cs="Times New Roman"/>
          <w:color w:val="000000"/>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sidRPr="00A96645">
        <w:rPr>
          <w:rFonts w:ascii="Times New Roman" w:hAnsi="Times New Roman" w:cs="Times New Roman"/>
          <w:color w:val="000000"/>
        </w:rPr>
        <w:t>IV</w:t>
      </w:r>
      <w:r w:rsidRPr="00A96645">
        <w:rPr>
          <w:rFonts w:ascii="Times New Roman" w:hAnsi="Times New Roman" w:cs="Times New Roman"/>
          <w:color w:val="000000"/>
          <w:lang w:val="ru-RU"/>
        </w:rPr>
        <w:t xml:space="preserve">),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w:t>
      </w:r>
      <w:proofErr w:type="gramStart"/>
      <w:r w:rsidRPr="00A96645">
        <w:rPr>
          <w:rFonts w:ascii="Times New Roman" w:hAnsi="Times New Roman" w:cs="Times New Roman"/>
          <w:color w:val="000000"/>
          <w:lang w:val="ru-RU"/>
        </w:rPr>
        <w:t>карбонат-ионы</w:t>
      </w:r>
      <w:proofErr w:type="gramEnd"/>
      <w:r w:rsidRPr="00A96645">
        <w:rPr>
          <w:rFonts w:ascii="Times New Roman" w:hAnsi="Times New Roman" w:cs="Times New Roman"/>
          <w:color w:val="000000"/>
          <w:lang w:val="ru-RU"/>
        </w:rPr>
        <w:t>. Использование карбонатов в быту, медицине, промышленности и сельском хозяйстве.</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sidRPr="00A96645">
        <w:rPr>
          <w:rFonts w:ascii="Times New Roman" w:hAnsi="Times New Roman" w:cs="Times New Roman"/>
          <w:color w:val="000000"/>
        </w:rPr>
        <w:t>IV</w:t>
      </w:r>
      <w:r w:rsidRPr="00A96645">
        <w:rPr>
          <w:rFonts w:ascii="Times New Roman" w:hAnsi="Times New Roman" w:cs="Times New Roman"/>
          <w:color w:val="000000"/>
          <w:lang w:val="ru-RU"/>
        </w:rPr>
        <w:t>)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Химический эксперимент</w:t>
      </w:r>
      <w:r w:rsidRPr="00A96645">
        <w:rPr>
          <w:rFonts w:ascii="Times New Roman" w:hAnsi="Times New Roman" w:cs="Times New Roman"/>
          <w:b/>
          <w:color w:val="000000"/>
          <w:lang w:val="ru-RU"/>
        </w:rPr>
        <w:t>:</w:t>
      </w:r>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w:t>
      </w:r>
      <w:proofErr w:type="gramEnd"/>
      <w:r w:rsidRPr="00A96645">
        <w:rPr>
          <w:rFonts w:ascii="Times New Roman" w:hAnsi="Times New Roman" w:cs="Times New Roman"/>
          <w:color w:val="000000"/>
          <w:lang w:val="ru-RU"/>
        </w:rPr>
        <w:t xml:space="preserve">, </w:t>
      </w:r>
      <w:proofErr w:type="gramStart"/>
      <w:r w:rsidRPr="00A96645">
        <w:rPr>
          <w:rFonts w:ascii="Times New Roman" w:hAnsi="Times New Roman" w:cs="Times New Roman"/>
          <w:color w:val="000000"/>
          <w:lang w:val="ru-RU"/>
        </w:rPr>
        <w:t>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w:t>
      </w:r>
      <w:proofErr w:type="gramEnd"/>
      <w:r w:rsidRPr="00A96645">
        <w:rPr>
          <w:rFonts w:ascii="Times New Roman" w:hAnsi="Times New Roman" w:cs="Times New Roman"/>
          <w:color w:val="000000"/>
          <w:lang w:val="ru-RU"/>
        </w:rPr>
        <w:t xml:space="preserve">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w:t>
      </w:r>
      <w:proofErr w:type="gramStart"/>
      <w:r w:rsidRPr="00A96645">
        <w:rPr>
          <w:rFonts w:ascii="Times New Roman" w:hAnsi="Times New Roman" w:cs="Times New Roman"/>
          <w:color w:val="000000"/>
          <w:lang w:val="ru-RU"/>
        </w:rPr>
        <w:t>силикат-ионы</w:t>
      </w:r>
      <w:proofErr w:type="gramEnd"/>
      <w:r w:rsidRPr="00A96645">
        <w:rPr>
          <w:rFonts w:ascii="Times New Roman" w:hAnsi="Times New Roman" w:cs="Times New Roman"/>
          <w:color w:val="000000"/>
          <w:lang w:val="ru-RU"/>
        </w:rPr>
        <w:t xml:space="preserve">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Металлы и их соединения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w:t>
      </w:r>
      <w:r w:rsidRPr="00A96645">
        <w:rPr>
          <w:rFonts w:ascii="Times New Roman" w:hAnsi="Times New Roman" w:cs="Times New Roman"/>
          <w:color w:val="000000"/>
          <w:lang w:val="ru-RU"/>
        </w:rPr>
        <w:lastRenderedPageBreak/>
        <w:t>примере натрия и калия). Оксиды и гидроксиды натрия и калия. Применение щелочных металлов и их соединений.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sidRPr="00A96645">
        <w:rPr>
          <w:rFonts w:ascii="Times New Roman" w:hAnsi="Times New Roman" w:cs="Times New Roman"/>
          <w:color w:val="000000"/>
        </w:rPr>
        <w:t>II</w:t>
      </w:r>
      <w:r w:rsidRPr="00A96645">
        <w:rPr>
          <w:rFonts w:ascii="Times New Roman" w:hAnsi="Times New Roman" w:cs="Times New Roman"/>
          <w:color w:val="000000"/>
          <w:lang w:val="ru-RU"/>
        </w:rPr>
        <w:t>) и железа (</w:t>
      </w:r>
      <w:r w:rsidRPr="00A96645">
        <w:rPr>
          <w:rFonts w:ascii="Times New Roman" w:hAnsi="Times New Roman" w:cs="Times New Roman"/>
          <w:color w:val="000000"/>
        </w:rPr>
        <w:t>III</w:t>
      </w:r>
      <w:r w:rsidRPr="00A96645">
        <w:rPr>
          <w:rFonts w:ascii="Times New Roman" w:hAnsi="Times New Roman" w:cs="Times New Roman"/>
          <w:color w:val="000000"/>
          <w:lang w:val="ru-RU"/>
        </w:rPr>
        <w:t>), их состав, свойства и получение.</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Химический эксперимент</w:t>
      </w:r>
      <w:r w:rsidRPr="00A96645">
        <w:rPr>
          <w:rFonts w:ascii="Times New Roman" w:hAnsi="Times New Roman" w:cs="Times New Roman"/>
          <w:b/>
          <w:color w:val="000000"/>
          <w:lang w:val="ru-RU"/>
        </w:rPr>
        <w:t>:</w:t>
      </w:r>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sidRPr="00A96645">
        <w:rPr>
          <w:rFonts w:ascii="Times New Roman" w:hAnsi="Times New Roman" w:cs="Times New Roman"/>
          <w:color w:val="000000"/>
        </w:rPr>
        <w:t>II</w:t>
      </w:r>
      <w:r w:rsidRPr="00A96645">
        <w:rPr>
          <w:rFonts w:ascii="Times New Roman" w:hAnsi="Times New Roman" w:cs="Times New Roman"/>
          <w:color w:val="000000"/>
          <w:lang w:val="ru-RU"/>
        </w:rPr>
        <w:t>) и железа (</w:t>
      </w:r>
      <w:r w:rsidRPr="00A96645">
        <w:rPr>
          <w:rFonts w:ascii="Times New Roman" w:hAnsi="Times New Roman" w:cs="Times New Roman"/>
          <w:color w:val="000000"/>
        </w:rPr>
        <w:t>III</w:t>
      </w:r>
      <w:r w:rsidRPr="00A96645">
        <w:rPr>
          <w:rFonts w:ascii="Times New Roman" w:hAnsi="Times New Roman" w:cs="Times New Roman"/>
          <w:color w:val="000000"/>
          <w:lang w:val="ru-RU"/>
        </w:rPr>
        <w:t>), меди (</w:t>
      </w:r>
      <w:r w:rsidRPr="00A96645">
        <w:rPr>
          <w:rFonts w:ascii="Times New Roman" w:hAnsi="Times New Roman" w:cs="Times New Roman"/>
          <w:color w:val="000000"/>
        </w:rPr>
        <w:t>II</w:t>
      </w:r>
      <w:r w:rsidRPr="00A96645">
        <w:rPr>
          <w:rFonts w:ascii="Times New Roman" w:hAnsi="Times New Roman" w:cs="Times New Roman"/>
          <w:color w:val="000000"/>
          <w:lang w:val="ru-RU"/>
        </w:rPr>
        <w:t>), наблюдение и описание процессов</w:t>
      </w:r>
      <w:proofErr w:type="gramEnd"/>
      <w:r w:rsidRPr="00A96645">
        <w:rPr>
          <w:rFonts w:ascii="Times New Roman" w:hAnsi="Times New Roman" w:cs="Times New Roman"/>
          <w:color w:val="000000"/>
          <w:lang w:val="ru-RU"/>
        </w:rPr>
        <w:t xml:space="preserve">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Химия и окружающая среда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Химический эксперимент:</w:t>
      </w:r>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изучение образцов материалов (стекло, сплавы металлов, полимерные материалы).</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i/>
          <w:color w:val="000000"/>
          <w:lang w:val="ru-RU"/>
        </w:rPr>
        <w:t>Межпредметные связи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Реализация межпредметных связей при изучении химии в 9 классе осуществляется через использование как общих </w:t>
      </w:r>
      <w:proofErr w:type="gramStart"/>
      <w:r w:rsidRPr="00A96645">
        <w:rPr>
          <w:rFonts w:ascii="Times New Roman" w:hAnsi="Times New Roman" w:cs="Times New Roman"/>
          <w:color w:val="000000"/>
          <w:lang w:val="ru-RU"/>
        </w:rPr>
        <w:t>естественно-научных</w:t>
      </w:r>
      <w:proofErr w:type="gramEnd"/>
      <w:r w:rsidRPr="00A96645">
        <w:rPr>
          <w:rFonts w:ascii="Times New Roman" w:hAnsi="Times New Roman" w:cs="Times New Roman"/>
          <w:color w:val="000000"/>
          <w:lang w:val="ru-RU"/>
        </w:rPr>
        <w:t xml:space="preserve"> понятий, так и понятий, являющихся системными для отдельных предметов естественно-научного цикла.</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Биология: фотосинтез, дыхание, биосфера, экосистема, минеральные удобрения, микроэлементы, макроэлементы, питательные вещества.</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География: атмосфера, гидросфера, минералы, горные породы, полезные ископаемые, топливо, водные ресурсы.</w:t>
      </w:r>
      <w:proofErr w:type="gramEnd"/>
    </w:p>
    <w:p w:rsidR="00F73B19" w:rsidRPr="00A96645" w:rsidRDefault="00F73B19" w:rsidP="00A96645">
      <w:pPr>
        <w:spacing w:after="0" w:line="240" w:lineRule="auto"/>
        <w:contextualSpacing/>
        <w:rPr>
          <w:rFonts w:ascii="Times New Roman" w:hAnsi="Times New Roman" w:cs="Times New Roman"/>
          <w:lang w:val="ru-RU"/>
        </w:rPr>
        <w:sectPr w:rsidR="00F73B19" w:rsidRPr="00A96645" w:rsidSect="00DA70FC">
          <w:pgSz w:w="11906" w:h="16383"/>
          <w:pgMar w:top="1134" w:right="850" w:bottom="1134" w:left="1701" w:header="720" w:footer="720" w:gutter="0"/>
          <w:cols w:space="720"/>
        </w:sectPr>
      </w:pPr>
    </w:p>
    <w:p w:rsidR="00F73B19" w:rsidRPr="00A96645" w:rsidRDefault="00A96645" w:rsidP="00A96645">
      <w:pPr>
        <w:spacing w:after="0" w:line="240" w:lineRule="auto"/>
        <w:contextualSpacing/>
        <w:jc w:val="both"/>
        <w:rPr>
          <w:rFonts w:ascii="Times New Roman" w:hAnsi="Times New Roman" w:cs="Times New Roman"/>
          <w:lang w:val="ru-RU"/>
        </w:rPr>
      </w:pPr>
      <w:bookmarkStart w:id="7" w:name="block-73537835"/>
      <w:bookmarkEnd w:id="6"/>
      <w:r w:rsidRPr="00A96645">
        <w:rPr>
          <w:rFonts w:ascii="Times New Roman" w:hAnsi="Times New Roman" w:cs="Times New Roman"/>
          <w:b/>
          <w:color w:val="000000"/>
          <w:lang w:val="ru-RU"/>
        </w:rPr>
        <w:lastRenderedPageBreak/>
        <w:t>ПЛАНИРУЕМЫЕ РЕЗУЛЬТАТЫ ОСВОЕНИЯ ПРОГРАММЫ ПО ХИМИИ НА УРОВНЕ ОСНОВНОГО ОБЩЕГО ОБРАЗОВАНИЯ</w:t>
      </w:r>
    </w:p>
    <w:p w:rsidR="00F73B19" w:rsidRPr="00A96645" w:rsidRDefault="00F73B19" w:rsidP="00A96645">
      <w:pPr>
        <w:spacing w:after="0" w:line="240" w:lineRule="auto"/>
        <w:contextualSpacing/>
        <w:jc w:val="both"/>
        <w:rPr>
          <w:rFonts w:ascii="Times New Roman" w:hAnsi="Times New Roman" w:cs="Times New Roman"/>
          <w:lang w:val="ru-RU"/>
        </w:rPr>
      </w:pP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ЛИЧНОСТНЫЕ РЕЗУЛЬТАТЫ</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w:t>
      </w:r>
      <w:proofErr w:type="gramStart"/>
      <w:r w:rsidRPr="00A96645">
        <w:rPr>
          <w:rFonts w:ascii="Times New Roman" w:hAnsi="Times New Roman" w:cs="Times New Roman"/>
          <w:color w:val="000000"/>
          <w:lang w:val="ru-RU"/>
        </w:rPr>
        <w:t>обучающихся</w:t>
      </w:r>
      <w:proofErr w:type="gramEnd"/>
      <w:r w:rsidRPr="00A96645">
        <w:rPr>
          <w:rFonts w:ascii="Times New Roman" w:hAnsi="Times New Roman" w:cs="Times New Roman"/>
          <w:color w:val="000000"/>
          <w:lang w:val="ru-RU"/>
        </w:rPr>
        <w:t xml:space="preserve">.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1)</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патриотического воспитания</w:t>
      </w:r>
      <w:r w:rsidRPr="00A96645">
        <w:rPr>
          <w:rFonts w:ascii="Times New Roman" w:hAnsi="Times New Roman" w:cs="Times New Roman"/>
          <w:color w:val="000000"/>
          <w:lang w:val="ru-RU"/>
        </w:rPr>
        <w:t>:</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2)</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гражданского воспитания:</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w:t>
      </w:r>
      <w:proofErr w:type="gramEnd"/>
      <w:r w:rsidRPr="00A96645">
        <w:rPr>
          <w:rFonts w:ascii="Times New Roman" w:hAnsi="Times New Roman" w:cs="Times New Roman"/>
          <w:color w:val="000000"/>
          <w:lang w:val="ru-RU"/>
        </w:rPr>
        <w:t xml:space="preserve"> норм с учётом осознания последствий поступков;</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3)</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ценности научного познания</w:t>
      </w:r>
      <w:r w:rsidRPr="00A96645">
        <w:rPr>
          <w:rFonts w:ascii="Times New Roman" w:hAnsi="Times New Roman" w:cs="Times New Roman"/>
          <w:color w:val="000000"/>
          <w:lang w:val="ru-RU"/>
        </w:rPr>
        <w:t>:</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rsidR="00F73B19" w:rsidRPr="00A96645" w:rsidRDefault="00A96645" w:rsidP="00A96645">
      <w:pPr>
        <w:spacing w:after="0" w:line="240" w:lineRule="auto"/>
        <w:contextualSpacing/>
        <w:jc w:val="both"/>
        <w:rPr>
          <w:rFonts w:ascii="Times New Roman" w:hAnsi="Times New Roman" w:cs="Times New Roman"/>
          <w:lang w:val="ru-RU"/>
        </w:rPr>
      </w:pPr>
      <w:bookmarkStart w:id="8" w:name="_Toc138318759"/>
      <w:bookmarkEnd w:id="8"/>
      <w:r w:rsidRPr="00A96645">
        <w:rPr>
          <w:rFonts w:ascii="Times New Roman" w:hAnsi="Times New Roman" w:cs="Times New Roman"/>
          <w:b/>
          <w:color w:val="000000"/>
          <w:lang w:val="ru-RU"/>
        </w:rPr>
        <w:t>4)</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формирования культуры здоровья</w:t>
      </w:r>
      <w:r w:rsidRPr="00A96645">
        <w:rPr>
          <w:rFonts w:ascii="Times New Roman" w:hAnsi="Times New Roman" w:cs="Times New Roman"/>
          <w:color w:val="000000"/>
          <w:lang w:val="ru-RU"/>
        </w:rPr>
        <w:t>:</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5)</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трудового воспитания:</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6)</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экологического воспитания: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lastRenderedPageBreak/>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МЕТАПРЕДМЕТНЫЕ РЕЗУЛЬТАТЫ</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Познавательные универсальные учебные действия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Базовые логические действия:</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w:t>
      </w:r>
      <w:proofErr w:type="gramEnd"/>
      <w:r w:rsidRPr="00A96645">
        <w:rPr>
          <w:rFonts w:ascii="Times New Roman" w:hAnsi="Times New Roman" w:cs="Times New Roman"/>
          <w:color w:val="000000"/>
          <w:lang w:val="ru-RU"/>
        </w:rPr>
        <w:t xml:space="preserve"> в изучаемых процессах и явлениях.</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Базовые исследовательские действия</w:t>
      </w:r>
      <w:r w:rsidRPr="00A96645">
        <w:rPr>
          <w:rFonts w:ascii="Times New Roman" w:hAnsi="Times New Roman" w:cs="Times New Roman"/>
          <w:color w:val="000000"/>
          <w:lang w:val="ru-RU"/>
        </w:rPr>
        <w:t>:</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Работа с информацией:</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Коммуникативные универсальные учебные действия:</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w:t>
      </w:r>
      <w:r w:rsidRPr="00A96645">
        <w:rPr>
          <w:rFonts w:ascii="Times New Roman" w:hAnsi="Times New Roman" w:cs="Times New Roman"/>
          <w:color w:val="000000"/>
          <w:lang w:val="ru-RU"/>
        </w:rPr>
        <w:lastRenderedPageBreak/>
        <w:t>(лабораторного опыта, лабораторной работы по исследованию свойств веществ, учебного проекта);</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Регулятивные универсальные учебные действия:</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9" w:name="_Toc138318760"/>
      <w:bookmarkStart w:id="10" w:name="_Toc134720971"/>
      <w:bookmarkEnd w:id="9"/>
      <w:bookmarkEnd w:id="10"/>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b/>
          <w:color w:val="000000"/>
          <w:lang w:val="ru-RU"/>
        </w:rPr>
        <w:t>ПРЕДМЕТНЫЕ РЕЗУЛЬТАТЫ</w:t>
      </w:r>
    </w:p>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 концу обучения в</w:t>
      </w:r>
      <w:r w:rsidRPr="00A96645">
        <w:rPr>
          <w:rFonts w:ascii="Times New Roman" w:hAnsi="Times New Roman" w:cs="Times New Roman"/>
          <w:b/>
          <w:color w:val="000000"/>
          <w:lang w:val="ru-RU"/>
        </w:rPr>
        <w:t xml:space="preserve"> 8 классе</w:t>
      </w:r>
      <w:r w:rsidRPr="00A96645">
        <w:rPr>
          <w:rFonts w:ascii="Times New Roman" w:hAnsi="Times New Roman" w:cs="Times New Roman"/>
          <w:color w:val="000000"/>
          <w:lang w:val="ru-RU"/>
        </w:rPr>
        <w:t xml:space="preserve"> предметные результаты на базовом уровне должны отражать сформированность у обучающихся умений:</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эндотермические реакции, тепловой </w:t>
      </w:r>
      <w:proofErr w:type="gramStart"/>
      <w:r w:rsidRPr="00A96645">
        <w:rPr>
          <w:rFonts w:ascii="Times New Roman" w:hAnsi="Times New Roman" w:cs="Times New Roman"/>
          <w:color w:val="000000"/>
          <w:lang w:val="ru-RU"/>
        </w:rPr>
        <w:t>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roofErr w:type="gramEnd"/>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иллюстрировать взаимосвязь основных химических понятий и применять эти понятия при описании веществ и их превращений;</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использовать химическую символику для составления формул веществ и уравнений химических реакций;</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roofErr w:type="gramEnd"/>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lastRenderedPageBreak/>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roofErr w:type="gramEnd"/>
    </w:p>
    <w:p w:rsidR="00F73B19" w:rsidRPr="00A96645" w:rsidRDefault="00A96645" w:rsidP="00A96645">
      <w:pPr>
        <w:numPr>
          <w:ilvl w:val="0"/>
          <w:numId w:val="1"/>
        </w:numPr>
        <w:spacing w:after="0" w:line="240" w:lineRule="auto"/>
        <w:ind w:left="0" w:firstLine="0"/>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roofErr w:type="gramEnd"/>
    </w:p>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 концу обучения в</w:t>
      </w:r>
      <w:r w:rsidRPr="00A96645">
        <w:rPr>
          <w:rFonts w:ascii="Times New Roman" w:hAnsi="Times New Roman" w:cs="Times New Roman"/>
          <w:b/>
          <w:color w:val="000000"/>
          <w:lang w:val="ru-RU"/>
        </w:rPr>
        <w:t xml:space="preserve"> 9 классе</w:t>
      </w:r>
      <w:r w:rsidRPr="00A96645">
        <w:rPr>
          <w:rFonts w:ascii="Times New Roman" w:hAnsi="Times New Roman" w:cs="Times New Roman"/>
          <w:color w:val="000000"/>
          <w:lang w:val="ru-RU"/>
        </w:rPr>
        <w:t xml:space="preserve"> предметные результаты на базовом уровне должны отражать сформированность у обучающихся умений:</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w:t>
      </w:r>
      <w:proofErr w:type="gramEnd"/>
      <w:r w:rsidRPr="00A96645">
        <w:rPr>
          <w:rFonts w:ascii="Times New Roman" w:hAnsi="Times New Roman" w:cs="Times New Roman"/>
          <w:color w:val="000000"/>
          <w:lang w:val="ru-RU"/>
        </w:rPr>
        <w:t xml:space="preserve"> решётка, коррозия металлов, сплавы, скорость химической реакции, предельно допустимая концентрация ПДК вещества;</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иллюстрировать взаимосвязь основных химических понятий и применять эти понятия при описании веществ и их превращений;</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использовать химическую символику для составления формул веществ и уравнений химических реакций;</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roofErr w:type="gramEnd"/>
      <w:r w:rsidRPr="00A96645">
        <w:rPr>
          <w:rFonts w:ascii="Times New Roman" w:hAnsi="Times New Roman" w:cs="Times New Roman"/>
          <w:color w:val="000000"/>
          <w:lang w:val="ru-RU"/>
        </w:rPr>
        <w:t>),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сущность окислительно-восстановительных реакций посредством составления электронного баланса этих реакций;</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lastRenderedPageBreak/>
        <w:t>прогнозировать свойства веществ в зависимости от их строения, возможности протекания химических превращений в различных условиях;</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r w:rsidRPr="00A96645">
        <w:rPr>
          <w:rFonts w:ascii="Times New Roman" w:hAnsi="Times New Roman" w:cs="Times New Roman"/>
          <w:color w:val="000000"/>
          <w:lang w:val="ru-RU"/>
        </w:rPr>
        <w:t>проводить реакции, подтверждающие качественный состав различных веществ: распознавать опытным путём хлори</w:t>
      </w:r>
      <w:proofErr w:type="gramStart"/>
      <w:r w:rsidRPr="00A96645">
        <w:rPr>
          <w:rFonts w:ascii="Times New Roman" w:hAnsi="Times New Roman" w:cs="Times New Roman"/>
          <w:color w:val="000000"/>
          <w:lang w:val="ru-RU"/>
        </w:rPr>
        <w:t>д-</w:t>
      </w:r>
      <w:proofErr w:type="gramEnd"/>
      <w:r w:rsidRPr="00A96645">
        <w:rPr>
          <w:rFonts w:ascii="Times New Roman" w:hAnsi="Times New Roman" w:cs="Times New Roman"/>
          <w:color w:val="000000"/>
          <w:lang w:val="ru-RU"/>
        </w:rPr>
        <w:t>,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F73B19" w:rsidRPr="00A96645" w:rsidRDefault="00A96645" w:rsidP="00A96645">
      <w:pPr>
        <w:numPr>
          <w:ilvl w:val="0"/>
          <w:numId w:val="2"/>
        </w:numPr>
        <w:spacing w:after="0" w:line="240" w:lineRule="auto"/>
        <w:ind w:left="0" w:firstLine="0"/>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roofErr w:type="gramEnd"/>
    </w:p>
    <w:p w:rsidR="00F73B19" w:rsidRPr="00A96645" w:rsidRDefault="00F73B19" w:rsidP="00A96645">
      <w:pPr>
        <w:spacing w:after="0" w:line="240" w:lineRule="auto"/>
        <w:contextualSpacing/>
        <w:rPr>
          <w:rFonts w:ascii="Times New Roman" w:hAnsi="Times New Roman" w:cs="Times New Roman"/>
          <w:lang w:val="ru-RU"/>
        </w:rPr>
        <w:sectPr w:rsidR="00F73B19" w:rsidRPr="00A96645" w:rsidSect="00DA70FC">
          <w:pgSz w:w="11906" w:h="16383"/>
          <w:pgMar w:top="1134" w:right="850" w:bottom="1134" w:left="1701" w:header="720" w:footer="720" w:gutter="0"/>
          <w:cols w:space="720"/>
        </w:sectPr>
      </w:pPr>
    </w:p>
    <w:p w:rsidR="00F73B19" w:rsidRPr="00A96645" w:rsidRDefault="00A96645" w:rsidP="00A96645">
      <w:pPr>
        <w:spacing w:after="0" w:line="240" w:lineRule="auto"/>
        <w:contextualSpacing/>
        <w:rPr>
          <w:rFonts w:ascii="Times New Roman" w:hAnsi="Times New Roman" w:cs="Times New Roman"/>
        </w:rPr>
      </w:pPr>
      <w:bookmarkStart w:id="11" w:name="block-73537830"/>
      <w:bookmarkEnd w:id="7"/>
      <w:r w:rsidRPr="00A96645">
        <w:rPr>
          <w:rFonts w:ascii="Times New Roman" w:hAnsi="Times New Roman" w:cs="Times New Roman"/>
          <w:b/>
          <w:color w:val="000000"/>
          <w:lang w:val="ru-RU"/>
        </w:rPr>
        <w:lastRenderedPageBreak/>
        <w:t xml:space="preserve"> </w:t>
      </w:r>
      <w:r w:rsidRPr="00A96645">
        <w:rPr>
          <w:rFonts w:ascii="Times New Roman" w:hAnsi="Times New Roman" w:cs="Times New Roman"/>
          <w:b/>
          <w:color w:val="000000"/>
        </w:rPr>
        <w:t xml:space="preserve">ТЕМАТИЧЕСКОЕ ПЛАНИРОВАНИЕ </w:t>
      </w: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5"/>
        <w:gridCol w:w="4149"/>
        <w:gridCol w:w="1495"/>
        <w:gridCol w:w="1596"/>
        <w:gridCol w:w="132"/>
        <w:gridCol w:w="1521"/>
        <w:gridCol w:w="4678"/>
      </w:tblGrid>
      <w:tr w:rsidR="00305123" w:rsidRPr="00A96645" w:rsidTr="00305123">
        <w:trPr>
          <w:trHeight w:val="144"/>
          <w:tblCellSpacing w:w="20" w:type="nil"/>
        </w:trPr>
        <w:tc>
          <w:tcPr>
            <w:tcW w:w="891" w:type="dxa"/>
            <w:vMerge w:val="restart"/>
            <w:tcMar>
              <w:top w:w="50" w:type="dxa"/>
              <w:left w:w="100" w:type="dxa"/>
            </w:tcMar>
            <w:vAlign w:val="center"/>
          </w:tcPr>
          <w:p w:rsidR="00305123" w:rsidRDefault="00A96645" w:rsidP="00A96645">
            <w:pPr>
              <w:spacing w:after="0" w:line="240" w:lineRule="auto"/>
              <w:contextualSpacing/>
              <w:rPr>
                <w:rFonts w:ascii="Times New Roman" w:hAnsi="Times New Roman" w:cs="Times New Roman"/>
                <w:b/>
                <w:color w:val="000000"/>
                <w:lang w:val="ru-RU"/>
              </w:rPr>
            </w:pPr>
            <w:r w:rsidRPr="00A96645">
              <w:rPr>
                <w:rFonts w:ascii="Times New Roman" w:hAnsi="Times New Roman" w:cs="Times New Roman"/>
                <w:b/>
                <w:color w:val="000000"/>
              </w:rPr>
              <w:t>№</w:t>
            </w: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п/п</w:t>
            </w:r>
          </w:p>
          <w:p w:rsidR="00F73B19" w:rsidRPr="00A96645" w:rsidRDefault="00F73B19" w:rsidP="00A96645">
            <w:pPr>
              <w:spacing w:after="0" w:line="240" w:lineRule="auto"/>
              <w:contextualSpacing/>
              <w:rPr>
                <w:rFonts w:ascii="Times New Roman" w:hAnsi="Times New Roman" w:cs="Times New Roman"/>
              </w:rPr>
            </w:pPr>
          </w:p>
        </w:tc>
        <w:tc>
          <w:tcPr>
            <w:tcW w:w="4149" w:type="dxa"/>
            <w:vMerge w:val="restart"/>
            <w:tcMar>
              <w:top w:w="50" w:type="dxa"/>
              <w:left w:w="100" w:type="dxa"/>
            </w:tcMar>
            <w:vAlign w:val="center"/>
          </w:tcPr>
          <w:p w:rsidR="00F73B19" w:rsidRPr="00940FA9" w:rsidRDefault="00A96645" w:rsidP="00305123">
            <w:pPr>
              <w:spacing w:after="0" w:line="240" w:lineRule="auto"/>
              <w:contextualSpacing/>
              <w:rPr>
                <w:rFonts w:ascii="Times New Roman" w:hAnsi="Times New Roman" w:cs="Times New Roman"/>
                <w:lang w:val="ru-RU"/>
              </w:rPr>
            </w:pPr>
            <w:r w:rsidRPr="00940FA9">
              <w:rPr>
                <w:rFonts w:ascii="Times New Roman" w:hAnsi="Times New Roman" w:cs="Times New Roman"/>
                <w:b/>
                <w:color w:val="000000"/>
                <w:lang w:val="ru-RU"/>
              </w:rPr>
              <w:t xml:space="preserve">Наименование разделов и тем программы </w:t>
            </w:r>
          </w:p>
        </w:tc>
        <w:tc>
          <w:tcPr>
            <w:tcW w:w="4505" w:type="dxa"/>
            <w:gridSpan w:val="4"/>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Количество часов</w:t>
            </w:r>
          </w:p>
        </w:tc>
        <w:tc>
          <w:tcPr>
            <w:tcW w:w="4495" w:type="dxa"/>
            <w:vMerge w:val="restart"/>
            <w:tcMar>
              <w:top w:w="50" w:type="dxa"/>
              <w:left w:w="100" w:type="dxa"/>
            </w:tcMar>
            <w:vAlign w:val="center"/>
          </w:tcPr>
          <w:p w:rsidR="00F73B19" w:rsidRPr="00A96645" w:rsidRDefault="00A96645" w:rsidP="00305123">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Электронные (цифровые) образовательные ресурсы </w:t>
            </w:r>
          </w:p>
        </w:tc>
      </w:tr>
      <w:tr w:rsidR="00305123" w:rsidRPr="00A96645" w:rsidTr="00305123">
        <w:trPr>
          <w:trHeight w:val="144"/>
          <w:tblCellSpacing w:w="20" w:type="nil"/>
        </w:trPr>
        <w:tc>
          <w:tcPr>
            <w:tcW w:w="0" w:type="auto"/>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4149"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148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Всего </w:t>
            </w:r>
          </w:p>
          <w:p w:rsidR="00F73B19" w:rsidRPr="00A96645" w:rsidRDefault="00F73B19" w:rsidP="00A96645">
            <w:pPr>
              <w:spacing w:after="0" w:line="240" w:lineRule="auto"/>
              <w:contextualSpacing/>
              <w:rPr>
                <w:rFonts w:ascii="Times New Roman" w:hAnsi="Times New Roman" w:cs="Times New Roman"/>
              </w:rPr>
            </w:pPr>
          </w:p>
        </w:tc>
        <w:tc>
          <w:tcPr>
            <w:tcW w:w="1461" w:type="dxa"/>
            <w:tcMar>
              <w:top w:w="50" w:type="dxa"/>
              <w:left w:w="100" w:type="dxa"/>
            </w:tcMar>
            <w:vAlign w:val="center"/>
          </w:tcPr>
          <w:p w:rsidR="00305123" w:rsidRDefault="00A96645" w:rsidP="00305123">
            <w:pPr>
              <w:spacing w:after="0" w:line="240" w:lineRule="auto"/>
              <w:contextualSpacing/>
              <w:rPr>
                <w:rFonts w:ascii="Times New Roman" w:hAnsi="Times New Roman" w:cs="Times New Roman"/>
                <w:b/>
                <w:color w:val="000000"/>
                <w:lang w:val="ru-RU"/>
              </w:rPr>
            </w:pPr>
            <w:r w:rsidRPr="00A96645">
              <w:rPr>
                <w:rFonts w:ascii="Times New Roman" w:hAnsi="Times New Roman" w:cs="Times New Roman"/>
                <w:b/>
                <w:color w:val="000000"/>
              </w:rPr>
              <w:t>Конт</w:t>
            </w:r>
          </w:p>
          <w:p w:rsidR="00F73B19" w:rsidRPr="00A96645" w:rsidRDefault="00A96645" w:rsidP="00305123">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рольные работы </w:t>
            </w:r>
          </w:p>
        </w:tc>
        <w:tc>
          <w:tcPr>
            <w:tcW w:w="1562" w:type="dxa"/>
            <w:gridSpan w:val="2"/>
            <w:tcMar>
              <w:top w:w="50" w:type="dxa"/>
              <w:left w:w="100" w:type="dxa"/>
            </w:tcMar>
            <w:vAlign w:val="center"/>
          </w:tcPr>
          <w:p w:rsidR="00305123" w:rsidRDefault="00A96645" w:rsidP="00A96645">
            <w:pPr>
              <w:spacing w:after="0" w:line="240" w:lineRule="auto"/>
              <w:contextualSpacing/>
              <w:rPr>
                <w:rFonts w:ascii="Times New Roman" w:hAnsi="Times New Roman" w:cs="Times New Roman"/>
                <w:b/>
                <w:color w:val="000000"/>
                <w:lang w:val="ru-RU"/>
              </w:rPr>
            </w:pPr>
            <w:r w:rsidRPr="00A96645">
              <w:rPr>
                <w:rFonts w:ascii="Times New Roman" w:hAnsi="Times New Roman" w:cs="Times New Roman"/>
                <w:b/>
                <w:color w:val="000000"/>
              </w:rPr>
              <w:t>Практ</w:t>
            </w:r>
          </w:p>
          <w:p w:rsidR="00F73B19" w:rsidRPr="00A96645" w:rsidRDefault="00A96645" w:rsidP="00305123">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ические работы </w:t>
            </w:r>
          </w:p>
        </w:tc>
        <w:tc>
          <w:tcPr>
            <w:tcW w:w="4495"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r>
      <w:tr w:rsidR="00F73B19" w:rsidRPr="00A96645">
        <w:trPr>
          <w:trHeight w:val="144"/>
          <w:tblCellSpacing w:w="20" w:type="nil"/>
        </w:trPr>
        <w:tc>
          <w:tcPr>
            <w:tcW w:w="0" w:type="auto"/>
            <w:gridSpan w:val="7"/>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Раздел 1.</w:t>
            </w:r>
            <w:r w:rsidRPr="00A96645">
              <w:rPr>
                <w:rFonts w:ascii="Times New Roman" w:hAnsi="Times New Roman" w:cs="Times New Roman"/>
                <w:color w:val="000000"/>
              </w:rPr>
              <w:t xml:space="preserve"> </w:t>
            </w:r>
            <w:r w:rsidRPr="00A96645">
              <w:rPr>
                <w:rFonts w:ascii="Times New Roman" w:hAnsi="Times New Roman" w:cs="Times New Roman"/>
                <w:b/>
                <w:color w:val="000000"/>
              </w:rPr>
              <w:t>Первоначальные химические понятия</w:t>
            </w:r>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1.1</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Химия — важная область естествознания и практической деятельности человека</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5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2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1.2</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Вещества и химические реакции</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15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A96645" w:rsidTr="00305123">
        <w:trPr>
          <w:trHeight w:val="144"/>
          <w:tblCellSpacing w:w="20" w:type="nil"/>
        </w:trPr>
        <w:tc>
          <w:tcPr>
            <w:tcW w:w="5040"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Итого по разделу</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20 </w:t>
            </w:r>
          </w:p>
        </w:tc>
        <w:tc>
          <w:tcPr>
            <w:tcW w:w="7518" w:type="dxa"/>
            <w:gridSpan w:val="4"/>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trPr>
          <w:trHeight w:val="144"/>
          <w:tblCellSpacing w:w="20" w:type="nil"/>
        </w:trPr>
        <w:tc>
          <w:tcPr>
            <w:tcW w:w="0" w:type="auto"/>
            <w:gridSpan w:val="7"/>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Раздел 2.</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Важнейшие представители неорганических веществ</w:t>
            </w:r>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2.1</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Водород. Понятие о кислотах и солях</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8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2.2</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Вода. Растворы. Понятие об основаниях</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5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2.3</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Воздух. </w:t>
            </w:r>
            <w:r w:rsidRPr="0022050A">
              <w:rPr>
                <w:rFonts w:ascii="Times New Roman" w:hAnsi="Times New Roman" w:cs="Times New Roman"/>
                <w:color w:val="000000"/>
                <w:u w:val="single"/>
                <w:lang w:val="ru-RU"/>
              </w:rPr>
              <w:t>Кислород</w:t>
            </w:r>
            <w:r w:rsidRPr="00A96645">
              <w:rPr>
                <w:rFonts w:ascii="Times New Roman" w:hAnsi="Times New Roman" w:cs="Times New Roman"/>
                <w:color w:val="000000"/>
                <w:lang w:val="ru-RU"/>
              </w:rPr>
              <w:t>. Понятие об оксидах</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6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2.4</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Основные классы неорганических соединений</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11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A96645" w:rsidTr="00305123">
        <w:trPr>
          <w:trHeight w:val="144"/>
          <w:tblCellSpacing w:w="20" w:type="nil"/>
        </w:trPr>
        <w:tc>
          <w:tcPr>
            <w:tcW w:w="5040"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Итого по разделу</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30 </w:t>
            </w:r>
          </w:p>
        </w:tc>
        <w:tc>
          <w:tcPr>
            <w:tcW w:w="7518" w:type="dxa"/>
            <w:gridSpan w:val="4"/>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A96645">
        <w:trPr>
          <w:trHeight w:val="144"/>
          <w:tblCellSpacing w:w="20" w:type="nil"/>
        </w:trPr>
        <w:tc>
          <w:tcPr>
            <w:tcW w:w="0" w:type="auto"/>
            <w:gridSpan w:val="7"/>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lang w:val="ru-RU"/>
              </w:rPr>
              <w:t>Раздел 3.</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 xml:space="preserve">Периодический закон и Периодическая система химических элементов Д. И. Менделеева. </w:t>
            </w:r>
            <w:r w:rsidRPr="00A96645">
              <w:rPr>
                <w:rFonts w:ascii="Times New Roman" w:hAnsi="Times New Roman" w:cs="Times New Roman"/>
                <w:b/>
                <w:color w:val="000000"/>
              </w:rPr>
              <w:t>Строение атомов. Химическая связь. Окислительно-восстановительные реакции</w:t>
            </w:r>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3.1</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Периодический закон и Периодическая система химических элементов Д. И. Менделеева. </w:t>
            </w:r>
            <w:r w:rsidRPr="00A96645">
              <w:rPr>
                <w:rFonts w:ascii="Times New Roman" w:hAnsi="Times New Roman" w:cs="Times New Roman"/>
                <w:color w:val="000000"/>
              </w:rPr>
              <w:t>Строение атома</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7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94297A" w:rsidTr="00305123">
        <w:trPr>
          <w:trHeight w:val="144"/>
          <w:tblCellSpacing w:w="20" w:type="nil"/>
        </w:trPr>
        <w:tc>
          <w:tcPr>
            <w:tcW w:w="891"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3.2</w:t>
            </w:r>
          </w:p>
        </w:tc>
        <w:tc>
          <w:tcPr>
            <w:tcW w:w="414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Химическая связь. Окислительно-восстановительные реакции</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8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94297A" w:rsidTr="00305123">
        <w:trPr>
          <w:trHeight w:val="144"/>
          <w:tblCellSpacing w:w="20" w:type="nil"/>
        </w:trPr>
        <w:tc>
          <w:tcPr>
            <w:tcW w:w="5040"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Итого по разделу</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15 </w:t>
            </w:r>
          </w:p>
        </w:tc>
        <w:tc>
          <w:tcPr>
            <w:tcW w:w="1588" w:type="dxa"/>
            <w:gridSpan w:val="2"/>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1435"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94297A" w:rsidTr="00305123">
        <w:trPr>
          <w:trHeight w:val="144"/>
          <w:tblCellSpacing w:w="20" w:type="nil"/>
        </w:trPr>
        <w:tc>
          <w:tcPr>
            <w:tcW w:w="5040"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Резервное время</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3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44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41837</w:t>
              </w:r>
              <w:r w:rsidRPr="00A96645">
                <w:rPr>
                  <w:rFonts w:ascii="Times New Roman" w:hAnsi="Times New Roman" w:cs="Times New Roman"/>
                  <w:color w:val="0000FF"/>
                  <w:u w:val="single"/>
                </w:rPr>
                <w:t>c</w:t>
              </w:r>
            </w:hyperlink>
          </w:p>
        </w:tc>
      </w:tr>
      <w:tr w:rsidR="00305123" w:rsidRPr="00A96645" w:rsidTr="00305123">
        <w:trPr>
          <w:trHeight w:val="144"/>
          <w:tblCellSpacing w:w="20" w:type="nil"/>
        </w:trPr>
        <w:tc>
          <w:tcPr>
            <w:tcW w:w="5040"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ОБЩЕЕ КОЛИЧЕСТВО ЧАСОВ ПО ПРОГРАММЕ</w:t>
            </w:r>
          </w:p>
        </w:tc>
        <w:tc>
          <w:tcPr>
            <w:tcW w:w="148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68 </w:t>
            </w:r>
          </w:p>
        </w:tc>
        <w:tc>
          <w:tcPr>
            <w:tcW w:w="158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4 </w:t>
            </w:r>
          </w:p>
        </w:tc>
        <w:tc>
          <w:tcPr>
            <w:tcW w:w="1435"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6 </w:t>
            </w:r>
          </w:p>
        </w:tc>
        <w:tc>
          <w:tcPr>
            <w:tcW w:w="4495"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bl>
    <w:p w:rsidR="00F73B19" w:rsidRPr="00A96645" w:rsidRDefault="00F73B19" w:rsidP="00A96645">
      <w:pPr>
        <w:spacing w:after="0" w:line="240" w:lineRule="auto"/>
        <w:contextualSpacing/>
        <w:rPr>
          <w:rFonts w:ascii="Times New Roman" w:hAnsi="Times New Roman" w:cs="Times New Roman"/>
        </w:rPr>
        <w:sectPr w:rsidR="00F73B19" w:rsidRPr="00A96645" w:rsidSect="00DA70FC">
          <w:pgSz w:w="16839" w:h="11907" w:orient="landscape" w:code="9"/>
          <w:pgMar w:top="1134" w:right="850" w:bottom="1134" w:left="1701" w:header="720" w:footer="720" w:gutter="0"/>
          <w:cols w:space="720"/>
          <w:docGrid w:linePitch="299"/>
        </w:sectPr>
      </w:pP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27"/>
        <w:gridCol w:w="5752"/>
        <w:gridCol w:w="1276"/>
        <w:gridCol w:w="142"/>
        <w:gridCol w:w="992"/>
        <w:gridCol w:w="1196"/>
        <w:gridCol w:w="2689"/>
      </w:tblGrid>
      <w:tr w:rsidR="00F73B19" w:rsidRPr="00A96645" w:rsidTr="00305123">
        <w:trPr>
          <w:trHeight w:val="144"/>
          <w:tblCellSpacing w:w="20" w:type="nil"/>
        </w:trPr>
        <w:tc>
          <w:tcPr>
            <w:tcW w:w="727"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п/п </w:t>
            </w:r>
          </w:p>
          <w:p w:rsidR="00F73B19" w:rsidRPr="00A96645" w:rsidRDefault="00F73B19" w:rsidP="00A96645">
            <w:pPr>
              <w:spacing w:after="0" w:line="240" w:lineRule="auto"/>
              <w:contextualSpacing/>
              <w:rPr>
                <w:rFonts w:ascii="Times New Roman" w:hAnsi="Times New Roman" w:cs="Times New Roman"/>
              </w:rPr>
            </w:pPr>
          </w:p>
        </w:tc>
        <w:tc>
          <w:tcPr>
            <w:tcW w:w="5752" w:type="dxa"/>
            <w:vMerge w:val="restart"/>
            <w:tcMar>
              <w:top w:w="50" w:type="dxa"/>
              <w:left w:w="100" w:type="dxa"/>
            </w:tcMar>
            <w:vAlign w:val="center"/>
          </w:tcPr>
          <w:p w:rsidR="00F73B19" w:rsidRPr="00940FA9" w:rsidRDefault="00A96645" w:rsidP="00A96645">
            <w:pPr>
              <w:spacing w:after="0" w:line="240" w:lineRule="auto"/>
              <w:contextualSpacing/>
              <w:rPr>
                <w:rFonts w:ascii="Times New Roman" w:hAnsi="Times New Roman" w:cs="Times New Roman"/>
                <w:lang w:val="ru-RU"/>
              </w:rPr>
            </w:pPr>
            <w:r w:rsidRPr="00940FA9">
              <w:rPr>
                <w:rFonts w:ascii="Times New Roman" w:hAnsi="Times New Roman" w:cs="Times New Roman"/>
                <w:b/>
                <w:color w:val="000000"/>
                <w:lang w:val="ru-RU"/>
              </w:rPr>
              <w:t xml:space="preserve">Наименование разделов и тем программы </w:t>
            </w:r>
          </w:p>
        </w:tc>
        <w:tc>
          <w:tcPr>
            <w:tcW w:w="3606" w:type="dxa"/>
            <w:gridSpan w:val="4"/>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Количество часов</w:t>
            </w:r>
          </w:p>
        </w:tc>
        <w:tc>
          <w:tcPr>
            <w:tcW w:w="2689"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Электронные (цифровые) образовательные ресурсы </w:t>
            </w:r>
          </w:p>
        </w:tc>
      </w:tr>
      <w:tr w:rsidR="00F73B19" w:rsidRPr="00A96645" w:rsidTr="00305123">
        <w:trPr>
          <w:trHeight w:val="144"/>
          <w:tblCellSpacing w:w="20" w:type="nil"/>
        </w:trPr>
        <w:tc>
          <w:tcPr>
            <w:tcW w:w="727"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5752"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1276"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Всего </w:t>
            </w:r>
          </w:p>
        </w:tc>
        <w:tc>
          <w:tcPr>
            <w:tcW w:w="1134" w:type="dxa"/>
            <w:gridSpan w:val="2"/>
            <w:tcMar>
              <w:top w:w="50" w:type="dxa"/>
              <w:left w:w="100" w:type="dxa"/>
            </w:tcMar>
            <w:vAlign w:val="center"/>
          </w:tcPr>
          <w:p w:rsidR="00305123" w:rsidRDefault="00A96645" w:rsidP="00A96645">
            <w:pPr>
              <w:spacing w:after="0" w:line="240" w:lineRule="auto"/>
              <w:contextualSpacing/>
              <w:rPr>
                <w:rFonts w:ascii="Times New Roman" w:hAnsi="Times New Roman" w:cs="Times New Roman"/>
                <w:b/>
                <w:color w:val="000000"/>
                <w:lang w:val="ru-RU"/>
              </w:rPr>
            </w:pPr>
            <w:r w:rsidRPr="00A96645">
              <w:rPr>
                <w:rFonts w:ascii="Times New Roman" w:hAnsi="Times New Roman" w:cs="Times New Roman"/>
                <w:b/>
                <w:color w:val="000000"/>
              </w:rPr>
              <w:t>Конт</w:t>
            </w: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рольные работы </w:t>
            </w:r>
          </w:p>
        </w:tc>
        <w:tc>
          <w:tcPr>
            <w:tcW w:w="1196" w:type="dxa"/>
            <w:tcMar>
              <w:top w:w="50" w:type="dxa"/>
              <w:left w:w="100" w:type="dxa"/>
            </w:tcMar>
            <w:vAlign w:val="center"/>
          </w:tcPr>
          <w:p w:rsidR="00305123" w:rsidRDefault="00A96645" w:rsidP="00A96645">
            <w:pPr>
              <w:spacing w:after="0" w:line="240" w:lineRule="auto"/>
              <w:contextualSpacing/>
              <w:rPr>
                <w:rFonts w:ascii="Times New Roman" w:hAnsi="Times New Roman" w:cs="Times New Roman"/>
                <w:b/>
                <w:color w:val="000000"/>
                <w:lang w:val="ru-RU"/>
              </w:rPr>
            </w:pPr>
            <w:r w:rsidRPr="00A96645">
              <w:rPr>
                <w:rFonts w:ascii="Times New Roman" w:hAnsi="Times New Roman" w:cs="Times New Roman"/>
                <w:b/>
                <w:color w:val="000000"/>
              </w:rPr>
              <w:t>Практи</w:t>
            </w: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ческие работы </w:t>
            </w:r>
          </w:p>
        </w:tc>
        <w:tc>
          <w:tcPr>
            <w:tcW w:w="2689"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305123">
        <w:trPr>
          <w:trHeight w:val="144"/>
          <w:tblCellSpacing w:w="20" w:type="nil"/>
        </w:trPr>
        <w:tc>
          <w:tcPr>
            <w:tcW w:w="12774" w:type="dxa"/>
            <w:gridSpan w:val="7"/>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Раздел 1.</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Вещество и химические реакции</w:t>
            </w:r>
          </w:p>
        </w:tc>
      </w:tr>
      <w:tr w:rsidR="00F73B19" w:rsidRPr="0022050A"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1.1</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Повторение и углубление знаний основных разделов курса 8 класса</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5 </w:t>
            </w:r>
          </w:p>
        </w:tc>
        <w:tc>
          <w:tcPr>
            <w:tcW w:w="99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2689" w:type="dxa"/>
            <w:tcMar>
              <w:top w:w="50" w:type="dxa"/>
              <w:left w:w="100" w:type="dxa"/>
            </w:tcMar>
            <w:vAlign w:val="center"/>
          </w:tcPr>
          <w:p w:rsidR="00F73B19" w:rsidRPr="0022050A" w:rsidRDefault="0094297A" w:rsidP="00A96645">
            <w:pPr>
              <w:spacing w:after="0" w:line="240" w:lineRule="auto"/>
              <w:contextualSpacing/>
              <w:rPr>
                <w:rFonts w:ascii="Times New Roman" w:hAnsi="Times New Roman" w:cs="Times New Roman"/>
              </w:rPr>
            </w:pPr>
            <w:hyperlink r:id="rId16">
              <w:r w:rsidR="00A96645" w:rsidRPr="00A96645">
                <w:rPr>
                  <w:rFonts w:ascii="Times New Roman" w:hAnsi="Times New Roman" w:cs="Times New Roman"/>
                  <w:color w:val="0000FF"/>
                  <w:u w:val="single"/>
                </w:rPr>
                <w:t>https</w:t>
              </w:r>
              <w:r w:rsidR="00A96645" w:rsidRPr="0022050A">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22050A">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22050A">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22050A">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22050A">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22050A">
                <w:rPr>
                  <w:rFonts w:ascii="Times New Roman" w:hAnsi="Times New Roman" w:cs="Times New Roman"/>
                  <w:color w:val="0000FF"/>
                  <w:u w:val="single"/>
                </w:rPr>
                <w:t>636</w:t>
              </w:r>
            </w:hyperlink>
          </w:p>
        </w:tc>
      </w:tr>
      <w:tr w:rsidR="00F73B19" w:rsidRPr="0022050A"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1.2</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Основные закономерности химических реакций</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4 </w:t>
            </w:r>
          </w:p>
        </w:tc>
        <w:tc>
          <w:tcPr>
            <w:tcW w:w="99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2689" w:type="dxa"/>
            <w:tcMar>
              <w:top w:w="50" w:type="dxa"/>
              <w:left w:w="100" w:type="dxa"/>
            </w:tcMar>
            <w:vAlign w:val="center"/>
          </w:tcPr>
          <w:p w:rsidR="00F73B19" w:rsidRPr="0022050A" w:rsidRDefault="0094297A" w:rsidP="00A96645">
            <w:pPr>
              <w:spacing w:after="0" w:line="240" w:lineRule="auto"/>
              <w:contextualSpacing/>
              <w:rPr>
                <w:rFonts w:ascii="Times New Roman" w:hAnsi="Times New Roman" w:cs="Times New Roman"/>
              </w:rPr>
            </w:pPr>
            <w:hyperlink r:id="rId17">
              <w:r w:rsidR="00A96645" w:rsidRPr="00A96645">
                <w:rPr>
                  <w:rFonts w:ascii="Times New Roman" w:hAnsi="Times New Roman" w:cs="Times New Roman"/>
                  <w:color w:val="0000FF"/>
                  <w:u w:val="single"/>
                </w:rPr>
                <w:t>https</w:t>
              </w:r>
              <w:r w:rsidR="00A96645" w:rsidRPr="0022050A">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22050A">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22050A">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22050A">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22050A">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22050A">
                <w:rPr>
                  <w:rFonts w:ascii="Times New Roman" w:hAnsi="Times New Roman" w:cs="Times New Roman"/>
                  <w:color w:val="0000FF"/>
                  <w:u w:val="single"/>
                </w:rPr>
                <w:t>636</w:t>
              </w:r>
            </w:hyperlink>
          </w:p>
        </w:tc>
      </w:tr>
      <w:tr w:rsidR="00F73B19" w:rsidRPr="00B37E92"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1.3</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Электролитическая диссоциация. Химические реакции в растворах</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8 </w:t>
            </w:r>
          </w:p>
        </w:tc>
        <w:tc>
          <w:tcPr>
            <w:tcW w:w="99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18">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A96645" w:rsidTr="00305123">
        <w:trPr>
          <w:trHeight w:val="144"/>
          <w:tblCellSpacing w:w="20" w:type="nil"/>
        </w:trPr>
        <w:tc>
          <w:tcPr>
            <w:tcW w:w="6479"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Итого по разделу</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17 </w:t>
            </w:r>
          </w:p>
        </w:tc>
        <w:tc>
          <w:tcPr>
            <w:tcW w:w="4877" w:type="dxa"/>
            <w:gridSpan w:val="3"/>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305123">
        <w:trPr>
          <w:trHeight w:val="144"/>
          <w:tblCellSpacing w:w="20" w:type="nil"/>
        </w:trPr>
        <w:tc>
          <w:tcPr>
            <w:tcW w:w="12774" w:type="dxa"/>
            <w:gridSpan w:val="7"/>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Раздел 2.</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Неметаллы и их соединения</w:t>
            </w:r>
          </w:p>
        </w:tc>
      </w:tr>
      <w:tr w:rsidR="00F73B19" w:rsidRPr="00B37E92"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2.1</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Общая характеристика химических элементов </w:t>
            </w:r>
            <w:proofErr w:type="gramStart"/>
            <w:r w:rsidRPr="00A96645">
              <w:rPr>
                <w:rFonts w:ascii="Times New Roman" w:hAnsi="Times New Roman" w:cs="Times New Roman"/>
                <w:color w:val="000000"/>
              </w:rPr>
              <w:t>VII</w:t>
            </w:r>
            <w:proofErr w:type="gramEnd"/>
            <w:r w:rsidRPr="00A96645">
              <w:rPr>
                <w:rFonts w:ascii="Times New Roman" w:hAnsi="Times New Roman" w:cs="Times New Roman"/>
                <w:color w:val="000000"/>
                <w:lang w:val="ru-RU"/>
              </w:rPr>
              <w:t xml:space="preserve">А-группы. </w:t>
            </w:r>
            <w:r w:rsidRPr="00A96645">
              <w:rPr>
                <w:rFonts w:ascii="Times New Roman" w:hAnsi="Times New Roman" w:cs="Times New Roman"/>
                <w:color w:val="000000"/>
              </w:rPr>
              <w:t>Галогены</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4 </w:t>
            </w:r>
          </w:p>
        </w:tc>
        <w:tc>
          <w:tcPr>
            <w:tcW w:w="1134"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19">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B37E92" w:rsidTr="00B37E92">
        <w:trPr>
          <w:trHeight w:val="377"/>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2.2</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Общая характеристика химических элементов </w:t>
            </w:r>
            <w:proofErr w:type="gramStart"/>
            <w:r w:rsidRPr="00A96645">
              <w:rPr>
                <w:rFonts w:ascii="Times New Roman" w:hAnsi="Times New Roman" w:cs="Times New Roman"/>
                <w:color w:val="000000"/>
              </w:rPr>
              <w:t>VI</w:t>
            </w:r>
            <w:proofErr w:type="gramEnd"/>
            <w:r w:rsidRPr="00A96645">
              <w:rPr>
                <w:rFonts w:ascii="Times New Roman" w:hAnsi="Times New Roman" w:cs="Times New Roman"/>
                <w:color w:val="000000"/>
                <w:lang w:val="ru-RU"/>
              </w:rPr>
              <w:t xml:space="preserve">А-группы. </w:t>
            </w:r>
            <w:r w:rsidRPr="00A96645">
              <w:rPr>
                <w:rFonts w:ascii="Times New Roman" w:hAnsi="Times New Roman" w:cs="Times New Roman"/>
                <w:color w:val="000000"/>
              </w:rPr>
              <w:t>Сера и её соединения</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6 </w:t>
            </w:r>
          </w:p>
        </w:tc>
        <w:tc>
          <w:tcPr>
            <w:tcW w:w="1134"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196"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20">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B37E92"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2.3</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химических элементов </w:t>
            </w:r>
            <w:proofErr w:type="gramStart"/>
            <w:r w:rsidRPr="00A96645">
              <w:rPr>
                <w:rFonts w:ascii="Times New Roman" w:hAnsi="Times New Roman" w:cs="Times New Roman"/>
                <w:color w:val="000000"/>
              </w:rPr>
              <w:t>V</w:t>
            </w:r>
            <w:proofErr w:type="gramEnd"/>
            <w:r w:rsidRPr="00A96645">
              <w:rPr>
                <w:rFonts w:ascii="Times New Roman" w:hAnsi="Times New Roman" w:cs="Times New Roman"/>
                <w:color w:val="000000"/>
                <w:lang w:val="ru-RU"/>
              </w:rPr>
              <w:t>А-группы. Азот, фосфор и их соединения</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7 </w:t>
            </w:r>
          </w:p>
        </w:tc>
        <w:tc>
          <w:tcPr>
            <w:tcW w:w="1134"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21">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B37E92"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2.4</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химических элементов </w:t>
            </w:r>
            <w:proofErr w:type="gramStart"/>
            <w:r w:rsidRPr="00A96645">
              <w:rPr>
                <w:rFonts w:ascii="Times New Roman" w:hAnsi="Times New Roman" w:cs="Times New Roman"/>
                <w:color w:val="000000"/>
              </w:rPr>
              <w:t>IV</w:t>
            </w:r>
            <w:proofErr w:type="gramEnd"/>
            <w:r w:rsidRPr="00A96645">
              <w:rPr>
                <w:rFonts w:ascii="Times New Roman" w:hAnsi="Times New Roman" w:cs="Times New Roman"/>
                <w:color w:val="000000"/>
                <w:lang w:val="ru-RU"/>
              </w:rPr>
              <w:t xml:space="preserve">А-группы. Углерод и </w:t>
            </w:r>
            <w:proofErr w:type="gramStart"/>
            <w:r w:rsidRPr="00A96645">
              <w:rPr>
                <w:rFonts w:ascii="Times New Roman" w:hAnsi="Times New Roman" w:cs="Times New Roman"/>
                <w:color w:val="000000"/>
                <w:lang w:val="ru-RU"/>
              </w:rPr>
              <w:t>кремний</w:t>
            </w:r>
            <w:proofErr w:type="gramEnd"/>
            <w:r w:rsidRPr="00A96645">
              <w:rPr>
                <w:rFonts w:ascii="Times New Roman" w:hAnsi="Times New Roman" w:cs="Times New Roman"/>
                <w:color w:val="000000"/>
                <w:lang w:val="ru-RU"/>
              </w:rPr>
              <w:t xml:space="preserve"> и их соединения</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8 </w:t>
            </w:r>
          </w:p>
        </w:tc>
        <w:tc>
          <w:tcPr>
            <w:tcW w:w="1134"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2 </w:t>
            </w: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22">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A96645" w:rsidTr="00305123">
        <w:trPr>
          <w:trHeight w:val="144"/>
          <w:tblCellSpacing w:w="20" w:type="nil"/>
        </w:trPr>
        <w:tc>
          <w:tcPr>
            <w:tcW w:w="6479"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Итого по разделу</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25 </w:t>
            </w:r>
          </w:p>
        </w:tc>
        <w:tc>
          <w:tcPr>
            <w:tcW w:w="5019" w:type="dxa"/>
            <w:gridSpan w:val="4"/>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305123">
        <w:trPr>
          <w:trHeight w:val="144"/>
          <w:tblCellSpacing w:w="20" w:type="nil"/>
        </w:trPr>
        <w:tc>
          <w:tcPr>
            <w:tcW w:w="12774" w:type="dxa"/>
            <w:gridSpan w:val="7"/>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Раздел 3.</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Металлы и их соединения</w:t>
            </w:r>
          </w:p>
        </w:tc>
      </w:tr>
      <w:tr w:rsidR="00F73B19" w:rsidRPr="00B37E92"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3.1</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Общие свойства металлов</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4 </w:t>
            </w:r>
          </w:p>
        </w:tc>
        <w:tc>
          <w:tcPr>
            <w:tcW w:w="1134"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23">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B37E92"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3.2</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Важнейшие металлы и их соединения</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16 </w:t>
            </w:r>
          </w:p>
        </w:tc>
        <w:tc>
          <w:tcPr>
            <w:tcW w:w="1134"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2 </w:t>
            </w: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24">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A96645" w:rsidTr="00305123">
        <w:trPr>
          <w:trHeight w:val="144"/>
          <w:tblCellSpacing w:w="20" w:type="nil"/>
        </w:trPr>
        <w:tc>
          <w:tcPr>
            <w:tcW w:w="6479"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Итого по разделу</w:t>
            </w:r>
          </w:p>
        </w:tc>
        <w:tc>
          <w:tcPr>
            <w:tcW w:w="127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20 </w:t>
            </w:r>
          </w:p>
        </w:tc>
        <w:tc>
          <w:tcPr>
            <w:tcW w:w="5019" w:type="dxa"/>
            <w:gridSpan w:val="4"/>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305123">
        <w:trPr>
          <w:trHeight w:val="144"/>
          <w:tblCellSpacing w:w="20" w:type="nil"/>
        </w:trPr>
        <w:tc>
          <w:tcPr>
            <w:tcW w:w="12774" w:type="dxa"/>
            <w:gridSpan w:val="7"/>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Раздел 4.</w:t>
            </w:r>
            <w:r w:rsidRPr="00A96645">
              <w:rPr>
                <w:rFonts w:ascii="Times New Roman" w:hAnsi="Times New Roman" w:cs="Times New Roman"/>
                <w:color w:val="000000"/>
                <w:lang w:val="ru-RU"/>
              </w:rPr>
              <w:t xml:space="preserve"> </w:t>
            </w:r>
            <w:r w:rsidRPr="00A96645">
              <w:rPr>
                <w:rFonts w:ascii="Times New Roman" w:hAnsi="Times New Roman" w:cs="Times New Roman"/>
                <w:b/>
                <w:color w:val="000000"/>
                <w:lang w:val="ru-RU"/>
              </w:rPr>
              <w:t>Химия и окружающая среда</w:t>
            </w:r>
          </w:p>
        </w:tc>
      </w:tr>
      <w:tr w:rsidR="00F73B19" w:rsidRPr="00B37E92" w:rsidTr="00305123">
        <w:trPr>
          <w:trHeight w:val="144"/>
          <w:tblCellSpacing w:w="20" w:type="nil"/>
        </w:trPr>
        <w:tc>
          <w:tcPr>
            <w:tcW w:w="72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4.1</w:t>
            </w:r>
          </w:p>
        </w:tc>
        <w:tc>
          <w:tcPr>
            <w:tcW w:w="5752"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Вещества и материалы в жизни человека</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3 </w:t>
            </w:r>
          </w:p>
        </w:tc>
        <w:tc>
          <w:tcPr>
            <w:tcW w:w="99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0 </w:t>
            </w:r>
          </w:p>
        </w:tc>
        <w:tc>
          <w:tcPr>
            <w:tcW w:w="2689" w:type="dxa"/>
            <w:tcMar>
              <w:top w:w="50" w:type="dxa"/>
              <w:left w:w="100" w:type="dxa"/>
            </w:tcMar>
            <w:vAlign w:val="center"/>
          </w:tcPr>
          <w:p w:rsidR="00F73B19" w:rsidRPr="00B37E92" w:rsidRDefault="0094297A" w:rsidP="00B37E92">
            <w:pPr>
              <w:spacing w:after="0" w:line="240" w:lineRule="auto"/>
              <w:contextualSpacing/>
              <w:rPr>
                <w:rFonts w:ascii="Times New Roman" w:hAnsi="Times New Roman" w:cs="Times New Roman"/>
              </w:rPr>
            </w:pPr>
            <w:hyperlink r:id="rId25" w:history="1">
              <w:r w:rsidR="00305123" w:rsidRPr="005E5484">
                <w:rPr>
                  <w:rStyle w:val="ab"/>
                  <w:rFonts w:ascii="Times New Roman" w:hAnsi="Times New Roman" w:cs="Times New Roman"/>
                </w:rPr>
                <w:t>https</w:t>
              </w:r>
              <w:r w:rsidR="00305123" w:rsidRPr="00B37E92">
                <w:rPr>
                  <w:rStyle w:val="ab"/>
                  <w:rFonts w:ascii="Times New Roman" w:hAnsi="Times New Roman" w:cs="Times New Roman"/>
                </w:rPr>
                <w:t>://</w:t>
              </w:r>
              <w:r w:rsidR="00305123" w:rsidRPr="005E5484">
                <w:rPr>
                  <w:rStyle w:val="ab"/>
                  <w:rFonts w:ascii="Times New Roman" w:hAnsi="Times New Roman" w:cs="Times New Roman"/>
                </w:rPr>
                <w:t>m</w:t>
              </w:r>
              <w:r w:rsidR="00305123" w:rsidRPr="00B37E92">
                <w:rPr>
                  <w:rStyle w:val="ab"/>
                  <w:rFonts w:ascii="Times New Roman" w:hAnsi="Times New Roman" w:cs="Times New Roman"/>
                </w:rPr>
                <w:t>.</w:t>
              </w:r>
              <w:r w:rsidR="00305123" w:rsidRPr="005E5484">
                <w:rPr>
                  <w:rStyle w:val="ab"/>
                  <w:rFonts w:ascii="Times New Roman" w:hAnsi="Times New Roman" w:cs="Times New Roman"/>
                </w:rPr>
                <w:t>edsoo</w:t>
              </w:r>
              <w:r w:rsidR="00305123" w:rsidRPr="00B37E92">
                <w:rPr>
                  <w:rStyle w:val="ab"/>
                  <w:rFonts w:ascii="Times New Roman" w:hAnsi="Times New Roman" w:cs="Times New Roman"/>
                </w:rPr>
                <w:t>.</w:t>
              </w:r>
              <w:r w:rsidR="00305123" w:rsidRPr="005E5484">
                <w:rPr>
                  <w:rStyle w:val="ab"/>
                  <w:rFonts w:ascii="Times New Roman" w:hAnsi="Times New Roman" w:cs="Times New Roman"/>
                </w:rPr>
                <w:t>ru</w:t>
              </w:r>
              <w:r w:rsidR="00305123" w:rsidRPr="00B37E92">
                <w:rPr>
                  <w:rStyle w:val="ab"/>
                  <w:rFonts w:ascii="Times New Roman" w:hAnsi="Times New Roman" w:cs="Times New Roman"/>
                </w:rPr>
                <w:t>/7</w:t>
              </w:r>
              <w:r w:rsidR="00305123" w:rsidRPr="005E5484">
                <w:rPr>
                  <w:rStyle w:val="ab"/>
                  <w:rFonts w:ascii="Times New Roman" w:hAnsi="Times New Roman" w:cs="Times New Roman"/>
                </w:rPr>
                <w:t>f</w:t>
              </w:r>
              <w:r w:rsidR="00305123" w:rsidRPr="00B37E92">
                <w:rPr>
                  <w:rStyle w:val="ab"/>
                  <w:rFonts w:ascii="Times New Roman" w:hAnsi="Times New Roman" w:cs="Times New Roman"/>
                </w:rPr>
                <w:t>41</w:t>
              </w:r>
              <w:r w:rsidR="00305123" w:rsidRPr="005E5484">
                <w:rPr>
                  <w:rStyle w:val="ab"/>
                  <w:rFonts w:ascii="Times New Roman" w:hAnsi="Times New Roman" w:cs="Times New Roman"/>
                </w:rPr>
                <w:t>a</w:t>
              </w:r>
              <w:r w:rsidR="00305123" w:rsidRPr="00B37E92">
                <w:rPr>
                  <w:rStyle w:val="ab"/>
                  <w:rFonts w:ascii="Times New Roman" w:hAnsi="Times New Roman" w:cs="Times New Roman"/>
                </w:rPr>
                <w:t>636</w:t>
              </w:r>
            </w:hyperlink>
          </w:p>
        </w:tc>
      </w:tr>
      <w:tr w:rsidR="00F73B19" w:rsidRPr="00A96645" w:rsidTr="00305123">
        <w:trPr>
          <w:trHeight w:val="144"/>
          <w:tblCellSpacing w:w="20" w:type="nil"/>
        </w:trPr>
        <w:tc>
          <w:tcPr>
            <w:tcW w:w="6479"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Итого по разделу</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3 </w:t>
            </w:r>
          </w:p>
        </w:tc>
        <w:tc>
          <w:tcPr>
            <w:tcW w:w="4877" w:type="dxa"/>
            <w:gridSpan w:val="3"/>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B37E92" w:rsidTr="00305123">
        <w:trPr>
          <w:trHeight w:val="144"/>
          <w:tblCellSpacing w:w="20" w:type="nil"/>
        </w:trPr>
        <w:tc>
          <w:tcPr>
            <w:tcW w:w="6479"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Резервное время</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3 </w:t>
            </w:r>
          </w:p>
        </w:tc>
        <w:tc>
          <w:tcPr>
            <w:tcW w:w="992"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196"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2689"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26">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/7</w:t>
              </w:r>
              <w:r w:rsidR="00A96645" w:rsidRPr="00A96645">
                <w:rPr>
                  <w:rFonts w:ascii="Times New Roman" w:hAnsi="Times New Roman" w:cs="Times New Roman"/>
                  <w:color w:val="0000FF"/>
                  <w:u w:val="single"/>
                </w:rPr>
                <w:t>f</w:t>
              </w:r>
              <w:r w:rsidR="00A96645" w:rsidRPr="00B37E92">
                <w:rPr>
                  <w:rFonts w:ascii="Times New Roman" w:hAnsi="Times New Roman" w:cs="Times New Roman"/>
                  <w:color w:val="0000FF"/>
                  <w:u w:val="single"/>
                </w:rPr>
                <w:t>41</w:t>
              </w:r>
              <w:r w:rsidR="00A96645" w:rsidRPr="00A96645">
                <w:rPr>
                  <w:rFonts w:ascii="Times New Roman" w:hAnsi="Times New Roman" w:cs="Times New Roman"/>
                  <w:color w:val="0000FF"/>
                  <w:u w:val="single"/>
                </w:rPr>
                <w:t>a</w:t>
              </w:r>
              <w:r w:rsidR="00A96645" w:rsidRPr="00B37E92">
                <w:rPr>
                  <w:rFonts w:ascii="Times New Roman" w:hAnsi="Times New Roman" w:cs="Times New Roman"/>
                  <w:color w:val="0000FF"/>
                  <w:u w:val="single"/>
                </w:rPr>
                <w:t>636</w:t>
              </w:r>
            </w:hyperlink>
          </w:p>
        </w:tc>
      </w:tr>
      <w:tr w:rsidR="00F73B19" w:rsidRPr="00A96645" w:rsidTr="00305123">
        <w:trPr>
          <w:trHeight w:val="144"/>
          <w:tblCellSpacing w:w="20" w:type="nil"/>
        </w:trPr>
        <w:tc>
          <w:tcPr>
            <w:tcW w:w="6479"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ОБЩЕЕ КОЛИЧЕСТВО ЧАСОВ ПО ПРОГРАММЕ</w:t>
            </w:r>
          </w:p>
        </w:tc>
        <w:tc>
          <w:tcPr>
            <w:tcW w:w="1418" w:type="dxa"/>
            <w:gridSpan w:val="2"/>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68 </w:t>
            </w:r>
          </w:p>
        </w:tc>
        <w:tc>
          <w:tcPr>
            <w:tcW w:w="992"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4 </w:t>
            </w:r>
          </w:p>
        </w:tc>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7 </w:t>
            </w:r>
          </w:p>
        </w:tc>
        <w:tc>
          <w:tcPr>
            <w:tcW w:w="2689"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bl>
    <w:p w:rsidR="00F73B19" w:rsidRPr="00A96645" w:rsidRDefault="00F73B19" w:rsidP="00A96645">
      <w:pPr>
        <w:spacing w:after="0" w:line="240" w:lineRule="auto"/>
        <w:contextualSpacing/>
        <w:rPr>
          <w:rFonts w:ascii="Times New Roman" w:hAnsi="Times New Roman" w:cs="Times New Roman"/>
        </w:rPr>
        <w:sectPr w:rsidR="00F73B19" w:rsidRPr="00A96645" w:rsidSect="00DA70FC">
          <w:pgSz w:w="16383" w:h="11906" w:orient="landscape"/>
          <w:pgMar w:top="1134" w:right="850" w:bottom="1134" w:left="1701" w:header="720" w:footer="720" w:gutter="0"/>
          <w:cols w:space="720"/>
        </w:sectPr>
      </w:pPr>
    </w:p>
    <w:p w:rsidR="00F73B19" w:rsidRPr="00A96645" w:rsidRDefault="00A96645" w:rsidP="00A96645">
      <w:pPr>
        <w:spacing w:after="0" w:line="240" w:lineRule="auto"/>
        <w:contextualSpacing/>
        <w:rPr>
          <w:rFonts w:ascii="Times New Roman" w:hAnsi="Times New Roman" w:cs="Times New Roman"/>
        </w:rPr>
      </w:pPr>
      <w:bookmarkStart w:id="12" w:name="block-73537834"/>
      <w:bookmarkEnd w:id="11"/>
      <w:r w:rsidRPr="00A96645">
        <w:rPr>
          <w:rFonts w:ascii="Times New Roman" w:hAnsi="Times New Roman" w:cs="Times New Roman"/>
          <w:b/>
          <w:color w:val="000000"/>
        </w:rPr>
        <w:lastRenderedPageBreak/>
        <w:t xml:space="preserve"> ПОУРОЧНОЕ ПЛАНИРОВАНИЕ </w:t>
      </w: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8 КЛАСС </w:t>
      </w:r>
    </w:p>
    <w:tbl>
      <w:tblPr>
        <w:tblW w:w="15381" w:type="dxa"/>
        <w:tblCellSpacing w:w="20" w:type="nil"/>
        <w:tblInd w:w="2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6395"/>
        <w:gridCol w:w="1354"/>
        <w:gridCol w:w="1134"/>
        <w:gridCol w:w="1653"/>
        <w:gridCol w:w="1276"/>
        <w:gridCol w:w="2860"/>
      </w:tblGrid>
      <w:tr w:rsidR="005373A2" w:rsidRPr="00A96645" w:rsidTr="005373A2">
        <w:trPr>
          <w:trHeight w:val="144"/>
          <w:tblCellSpacing w:w="20" w:type="nil"/>
        </w:trPr>
        <w:tc>
          <w:tcPr>
            <w:tcW w:w="709"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п/п </w:t>
            </w:r>
          </w:p>
          <w:p w:rsidR="00F73B19" w:rsidRPr="00A96645" w:rsidRDefault="00F73B19" w:rsidP="00A96645">
            <w:pPr>
              <w:spacing w:after="0" w:line="240" w:lineRule="auto"/>
              <w:contextualSpacing/>
              <w:rPr>
                <w:rFonts w:ascii="Times New Roman" w:hAnsi="Times New Roman" w:cs="Times New Roman"/>
              </w:rPr>
            </w:pPr>
          </w:p>
        </w:tc>
        <w:tc>
          <w:tcPr>
            <w:tcW w:w="6395"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Тема урока </w:t>
            </w:r>
          </w:p>
          <w:p w:rsidR="00F73B19" w:rsidRPr="00A96645" w:rsidRDefault="00F73B19" w:rsidP="00A96645">
            <w:pPr>
              <w:spacing w:after="0" w:line="240" w:lineRule="auto"/>
              <w:contextualSpacing/>
              <w:rPr>
                <w:rFonts w:ascii="Times New Roman" w:hAnsi="Times New Roman" w:cs="Times New Roman"/>
              </w:rPr>
            </w:pPr>
          </w:p>
        </w:tc>
        <w:tc>
          <w:tcPr>
            <w:tcW w:w="4141" w:type="dxa"/>
            <w:gridSpan w:val="3"/>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Количество часов</w:t>
            </w:r>
          </w:p>
        </w:tc>
        <w:tc>
          <w:tcPr>
            <w:tcW w:w="1276" w:type="dxa"/>
            <w:vMerge w:val="restart"/>
            <w:tcMar>
              <w:top w:w="50" w:type="dxa"/>
              <w:left w:w="100" w:type="dxa"/>
            </w:tcMar>
            <w:vAlign w:val="center"/>
          </w:tcPr>
          <w:p w:rsidR="00F73B19" w:rsidRPr="00A96645" w:rsidRDefault="00A96645" w:rsidP="00296817">
            <w:pPr>
              <w:spacing w:after="0" w:line="240" w:lineRule="auto"/>
              <w:contextualSpacing/>
              <w:jc w:val="center"/>
              <w:rPr>
                <w:rFonts w:ascii="Times New Roman" w:hAnsi="Times New Roman" w:cs="Times New Roman"/>
              </w:rPr>
            </w:pPr>
            <w:r w:rsidRPr="00A96645">
              <w:rPr>
                <w:rFonts w:ascii="Times New Roman" w:hAnsi="Times New Roman" w:cs="Times New Roman"/>
                <w:b/>
                <w:color w:val="000000"/>
              </w:rPr>
              <w:t>Дата изучения</w:t>
            </w:r>
          </w:p>
          <w:p w:rsidR="00F73B19" w:rsidRPr="00A96645" w:rsidRDefault="00F73B19" w:rsidP="00A96645">
            <w:pPr>
              <w:spacing w:after="0" w:line="240" w:lineRule="auto"/>
              <w:contextualSpacing/>
              <w:rPr>
                <w:rFonts w:ascii="Times New Roman" w:hAnsi="Times New Roman" w:cs="Times New Roman"/>
              </w:rPr>
            </w:pPr>
          </w:p>
        </w:tc>
        <w:tc>
          <w:tcPr>
            <w:tcW w:w="2860"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Электронные цифровые образовательные ресурсы </w:t>
            </w:r>
          </w:p>
        </w:tc>
      </w:tr>
      <w:tr w:rsidR="005373A2" w:rsidRPr="00A96645" w:rsidTr="005373A2">
        <w:trPr>
          <w:trHeight w:val="144"/>
          <w:tblCellSpacing w:w="20" w:type="nil"/>
        </w:trPr>
        <w:tc>
          <w:tcPr>
            <w:tcW w:w="709"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6395"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135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Всего </w:t>
            </w:r>
          </w:p>
          <w:p w:rsidR="00F73B19" w:rsidRPr="00A96645" w:rsidRDefault="00F73B19" w:rsidP="00A96645">
            <w:pPr>
              <w:spacing w:after="0" w:line="240" w:lineRule="auto"/>
              <w:contextualSpacing/>
              <w:rPr>
                <w:rFonts w:ascii="Times New Roman" w:hAnsi="Times New Roman" w:cs="Times New Roman"/>
              </w:rPr>
            </w:pPr>
          </w:p>
        </w:tc>
        <w:tc>
          <w:tcPr>
            <w:tcW w:w="113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Контрольные работы</w:t>
            </w:r>
          </w:p>
        </w:tc>
        <w:tc>
          <w:tcPr>
            <w:tcW w:w="1653"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Практические работы </w:t>
            </w:r>
          </w:p>
        </w:tc>
        <w:tc>
          <w:tcPr>
            <w:tcW w:w="1276"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2860"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Предмет химии. Роль химии в жизни человека. </w:t>
            </w:r>
            <w:r w:rsidRPr="00A96645">
              <w:rPr>
                <w:rFonts w:ascii="Times New Roman" w:hAnsi="Times New Roman" w:cs="Times New Roman"/>
                <w:color w:val="000000"/>
              </w:rPr>
              <w:t>Тела и вещества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2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210</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Понятие о методах познания в химии</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2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227</w:t>
              </w:r>
              <w:r w:rsidRPr="00A96645">
                <w:rPr>
                  <w:rFonts w:ascii="Times New Roman" w:hAnsi="Times New Roman" w:cs="Times New Roman"/>
                  <w:color w:val="0000FF"/>
                  <w:u w:val="single"/>
                </w:rPr>
                <w:t>e</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1 «Правила работы в лаборатории и приёмы обращения с лабораторным оборудованием»</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2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23</w:t>
              </w:r>
              <w:r w:rsidRPr="00A96645">
                <w:rPr>
                  <w:rFonts w:ascii="Times New Roman" w:hAnsi="Times New Roman" w:cs="Times New Roman"/>
                  <w:color w:val="0000FF"/>
                  <w:u w:val="single"/>
                </w:rPr>
                <w:t>dc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1 «Правила работы в лаборатории и приёмы обращения с лабораторным оборудованием»</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23</w:t>
              </w:r>
              <w:r w:rsidRPr="00A96645">
                <w:rPr>
                  <w:rFonts w:ascii="Times New Roman" w:hAnsi="Times New Roman" w:cs="Times New Roman"/>
                  <w:color w:val="0000FF"/>
                  <w:u w:val="single"/>
                </w:rPr>
                <w:t>dc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Чистые вещества и смеси. Способы разделения смесей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26</w:t>
              </w:r>
              <w:r w:rsidRPr="00A96645">
                <w:rPr>
                  <w:rFonts w:ascii="Times New Roman" w:hAnsi="Times New Roman" w:cs="Times New Roman"/>
                  <w:color w:val="0000FF"/>
                  <w:u w:val="single"/>
                </w:rPr>
                <w:t>ca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2 «Разделение смесей (на примере очистки поваренной соли)»</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28</w:t>
              </w:r>
              <w:r w:rsidRPr="00A96645">
                <w:rPr>
                  <w:rFonts w:ascii="Times New Roman" w:hAnsi="Times New Roman" w:cs="Times New Roman"/>
                  <w:color w:val="0000FF"/>
                  <w:u w:val="single"/>
                </w:rPr>
                <w:t>c</w:t>
              </w:r>
              <w:r w:rsidRPr="00A96645">
                <w:rPr>
                  <w:rFonts w:ascii="Times New Roman" w:hAnsi="Times New Roman" w:cs="Times New Roman"/>
                  <w:color w:val="0000FF"/>
                  <w:u w:val="single"/>
                  <w:lang w:val="ru-RU"/>
                </w:rPr>
                <w:t>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7</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Атомы и молекулы</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w:t>
              </w:r>
              <w:r w:rsidRPr="00A96645">
                <w:rPr>
                  <w:rFonts w:ascii="Times New Roman" w:hAnsi="Times New Roman" w:cs="Times New Roman"/>
                  <w:color w:val="0000FF"/>
                  <w:u w:val="single"/>
                </w:rPr>
                <w:t>a</w:t>
              </w:r>
              <w:r w:rsidRPr="00A96645">
                <w:rPr>
                  <w:rFonts w:ascii="Times New Roman" w:hAnsi="Times New Roman" w:cs="Times New Roman"/>
                  <w:color w:val="0000FF"/>
                  <w:u w:val="single"/>
                  <w:lang w:val="ru-RU"/>
                </w:rPr>
                <w:t>6</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8</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Химические элементы. Знаки (символы) химических элементов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w:t>
              </w:r>
              <w:r w:rsidRPr="00A96645">
                <w:rPr>
                  <w:rFonts w:ascii="Times New Roman" w:hAnsi="Times New Roman" w:cs="Times New Roman"/>
                  <w:color w:val="0000FF"/>
                  <w:u w:val="single"/>
                </w:rPr>
                <w:t>be</w:t>
              </w:r>
              <w:r w:rsidRPr="00A96645">
                <w:rPr>
                  <w:rFonts w:ascii="Times New Roman" w:hAnsi="Times New Roman" w:cs="Times New Roman"/>
                  <w:color w:val="0000FF"/>
                  <w:u w:val="single"/>
                  <w:lang w:val="ru-RU"/>
                </w:rPr>
                <w:t>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9</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Простые и сложные вещества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w:t>
              </w:r>
              <w:r w:rsidRPr="00A96645">
                <w:rPr>
                  <w:rFonts w:ascii="Times New Roman" w:hAnsi="Times New Roman" w:cs="Times New Roman"/>
                  <w:color w:val="0000FF"/>
                  <w:u w:val="single"/>
                </w:rPr>
                <w:t>a</w:t>
              </w:r>
              <w:r w:rsidRPr="00A96645">
                <w:rPr>
                  <w:rFonts w:ascii="Times New Roman" w:hAnsi="Times New Roman" w:cs="Times New Roman"/>
                  <w:color w:val="0000FF"/>
                  <w:u w:val="single"/>
                  <w:lang w:val="ru-RU"/>
                </w:rPr>
                <w:t>6</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10</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Атомно-молекулярное учение</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11</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Закон постоянства состава веществ. Химическая формула. </w:t>
            </w:r>
            <w:r w:rsidRPr="00A96645">
              <w:rPr>
                <w:rFonts w:ascii="Times New Roman" w:hAnsi="Times New Roman" w:cs="Times New Roman"/>
                <w:color w:val="000000"/>
              </w:rPr>
              <w:t>Валентность атомов химических элементов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w:t>
              </w:r>
              <w:r w:rsidRPr="00A96645">
                <w:rPr>
                  <w:rFonts w:ascii="Times New Roman" w:hAnsi="Times New Roman" w:cs="Times New Roman"/>
                  <w:color w:val="0000FF"/>
                  <w:u w:val="single"/>
                </w:rPr>
                <w:t>eae</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12</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Относительная атомная масса. Относительная молекулярная масса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323</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13</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Массовая доля химического элемента в соединении</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3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350</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14</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Количество вещества. Моль. Молярная масса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5230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15</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Физические и химические явления. Химическая реакция</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37</w:t>
              </w:r>
              <w:r w:rsidRPr="00A96645">
                <w:rPr>
                  <w:rFonts w:ascii="Times New Roman" w:hAnsi="Times New Roman" w:cs="Times New Roman"/>
                  <w:color w:val="0000FF"/>
                  <w:u w:val="single"/>
                </w:rPr>
                <w:t>fa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16</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Признаки и условия протекания химических реакций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3</w:t>
              </w:r>
              <w:r w:rsidRPr="00A96645">
                <w:rPr>
                  <w:rFonts w:ascii="Times New Roman" w:hAnsi="Times New Roman" w:cs="Times New Roman"/>
                  <w:color w:val="0000FF"/>
                  <w:u w:val="single"/>
                </w:rPr>
                <w:t>a</w:t>
              </w:r>
              <w:r w:rsidRPr="00A96645">
                <w:rPr>
                  <w:rFonts w:ascii="Times New Roman" w:hAnsi="Times New Roman" w:cs="Times New Roman"/>
                  <w:color w:val="0000FF"/>
                  <w:u w:val="single"/>
                  <w:lang w:val="ru-RU"/>
                </w:rPr>
                <w:t>16</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lastRenderedPageBreak/>
              <w:t>17</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Закон сохранения массы веществ. Химические уравнения</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3</w:t>
              </w:r>
              <w:r w:rsidRPr="00A96645">
                <w:rPr>
                  <w:rFonts w:ascii="Times New Roman" w:hAnsi="Times New Roman" w:cs="Times New Roman"/>
                  <w:color w:val="0000FF"/>
                  <w:u w:val="single"/>
                </w:rPr>
                <w:t>b</w:t>
              </w:r>
              <w:r w:rsidRPr="00A96645">
                <w:rPr>
                  <w:rFonts w:ascii="Times New Roman" w:hAnsi="Times New Roman" w:cs="Times New Roman"/>
                  <w:color w:val="0000FF"/>
                  <w:u w:val="single"/>
                  <w:lang w:val="ru-RU"/>
                </w:rPr>
                <w:t>88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18</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Вычисления количества, массы вещества по уравнениям химических реакций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5708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19</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Классификация химических реакций (соединения, разложения, замещения, обмена)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3</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34</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20</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М. В. Ломоносов — учёный-энциклопедист. </w:t>
            </w:r>
            <w:r w:rsidRPr="00A96645">
              <w:rPr>
                <w:rFonts w:ascii="Times New Roman" w:hAnsi="Times New Roman" w:cs="Times New Roman"/>
                <w:color w:val="000000"/>
              </w:rPr>
              <w:t>Обобщение и систематизация знаний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40</w:t>
              </w:r>
              <w:r w:rsidRPr="00A96645">
                <w:rPr>
                  <w:rFonts w:ascii="Times New Roman" w:hAnsi="Times New Roman" w:cs="Times New Roman"/>
                  <w:color w:val="0000FF"/>
                  <w:u w:val="single"/>
                </w:rPr>
                <w:t>c</w:t>
              </w:r>
              <w:r w:rsidRPr="00A96645">
                <w:rPr>
                  <w:rFonts w:ascii="Times New Roman" w:hAnsi="Times New Roman" w:cs="Times New Roman"/>
                  <w:color w:val="0000FF"/>
                  <w:u w:val="single"/>
                  <w:lang w:val="ru-RU"/>
                </w:rPr>
                <w:t>4</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21</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Контрольная работа №1 по теме «Вещества и химические реакции»</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4290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22</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Воздух — смесь газов. Состав воздуха. Кислород — элемент и простое вещество. </w:t>
            </w:r>
            <w:r w:rsidRPr="00A96645">
              <w:rPr>
                <w:rFonts w:ascii="Times New Roman" w:hAnsi="Times New Roman" w:cs="Times New Roman"/>
                <w:color w:val="000000"/>
              </w:rPr>
              <w:t>Озон</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448</w:t>
              </w:r>
              <w:r w:rsidRPr="00A96645">
                <w:rPr>
                  <w:rFonts w:ascii="Times New Roman" w:hAnsi="Times New Roman" w:cs="Times New Roman"/>
                  <w:color w:val="0000FF"/>
                  <w:u w:val="single"/>
                </w:rPr>
                <w:t>e</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23</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Физические и химические свойства кислорода (реакции окисления, горение). </w:t>
            </w:r>
            <w:r w:rsidRPr="00A96645">
              <w:rPr>
                <w:rFonts w:ascii="Times New Roman" w:hAnsi="Times New Roman" w:cs="Times New Roman"/>
                <w:color w:val="000000"/>
              </w:rPr>
              <w:t>Понятие об оксидах</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4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4614</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24</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Способы получения кислорода в лаборатории и промышленности. </w:t>
            </w:r>
            <w:r w:rsidRPr="00A96645">
              <w:rPr>
                <w:rFonts w:ascii="Times New Roman" w:hAnsi="Times New Roman" w:cs="Times New Roman"/>
                <w:color w:val="000000"/>
              </w:rPr>
              <w:t>Применение кислорода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497</w:t>
              </w:r>
              <w:r w:rsidRPr="00A96645">
                <w:rPr>
                  <w:rFonts w:ascii="Times New Roman" w:hAnsi="Times New Roman" w:cs="Times New Roman"/>
                  <w:color w:val="0000FF"/>
                  <w:u w:val="single"/>
                </w:rPr>
                <w:t>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25</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Тепловой эффект химической реакции, понятие о термохимическом уравнении,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эндотермических реакциях</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4790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26</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Топливо (нефть, уголь и метан). Загрязнение воздуха, способы его предотвращения</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w:t>
              </w:r>
              <w:r w:rsidRPr="00A96645">
                <w:rPr>
                  <w:rFonts w:ascii="Times New Roman" w:hAnsi="Times New Roman" w:cs="Times New Roman"/>
                  <w:color w:val="0000FF"/>
                  <w:u w:val="single"/>
                </w:rPr>
                <w:t>c</w:t>
              </w:r>
              <w:r w:rsidRPr="00A96645">
                <w:rPr>
                  <w:rFonts w:ascii="Times New Roman" w:hAnsi="Times New Roman" w:cs="Times New Roman"/>
                  <w:color w:val="0000FF"/>
                  <w:u w:val="single"/>
                  <w:lang w:val="ru-RU"/>
                </w:rPr>
                <w:t>4</w:t>
              </w:r>
              <w:r w:rsidRPr="00A96645">
                <w:rPr>
                  <w:rFonts w:ascii="Times New Roman" w:hAnsi="Times New Roman" w:cs="Times New Roman"/>
                  <w:color w:val="0000FF"/>
                  <w:u w:val="single"/>
                </w:rPr>
                <w:t>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27</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3 по теме «Получение и собирание кислорода, изучение его свойств»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28</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Водород — элемент и простое вещество. </w:t>
            </w:r>
            <w:r w:rsidRPr="00A96645">
              <w:rPr>
                <w:rFonts w:ascii="Times New Roman" w:hAnsi="Times New Roman" w:cs="Times New Roman"/>
                <w:color w:val="000000"/>
              </w:rPr>
              <w:t>Нахождение в природе</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w:t>
              </w:r>
              <w:r w:rsidRPr="00A96645">
                <w:rPr>
                  <w:rFonts w:ascii="Times New Roman" w:hAnsi="Times New Roman" w:cs="Times New Roman"/>
                  <w:color w:val="0000FF"/>
                  <w:u w:val="single"/>
                </w:rPr>
                <w:t>dd</w:t>
              </w:r>
              <w:r w:rsidRPr="00A96645">
                <w:rPr>
                  <w:rFonts w:ascii="Times New Roman" w:hAnsi="Times New Roman" w:cs="Times New Roman"/>
                  <w:color w:val="0000FF"/>
                  <w:u w:val="single"/>
                  <w:lang w:val="ru-RU"/>
                </w:rPr>
                <w:t>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29</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Физические и химические свойства водорода. </w:t>
            </w:r>
            <w:r w:rsidRPr="00A96645">
              <w:rPr>
                <w:rFonts w:ascii="Times New Roman" w:hAnsi="Times New Roman" w:cs="Times New Roman"/>
                <w:color w:val="000000"/>
              </w:rPr>
              <w:t>Применение водорода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w:t>
              </w:r>
              <w:r w:rsidRPr="00A96645">
                <w:rPr>
                  <w:rFonts w:ascii="Times New Roman" w:hAnsi="Times New Roman" w:cs="Times New Roman"/>
                  <w:color w:val="0000FF"/>
                  <w:u w:val="single"/>
                </w:rPr>
                <w:t>dd</w:t>
              </w:r>
              <w:r w:rsidRPr="00A96645">
                <w:rPr>
                  <w:rFonts w:ascii="Times New Roman" w:hAnsi="Times New Roman" w:cs="Times New Roman"/>
                  <w:color w:val="0000FF"/>
                  <w:u w:val="single"/>
                  <w:lang w:val="ru-RU"/>
                </w:rPr>
                <w:t>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30</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Понятие о кислотах и солях</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31</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Способы получения водорода в лаборатории</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w:t>
              </w:r>
              <w:r w:rsidRPr="00A96645">
                <w:rPr>
                  <w:rFonts w:ascii="Times New Roman" w:hAnsi="Times New Roman" w:cs="Times New Roman"/>
                  <w:color w:val="0000FF"/>
                  <w:u w:val="single"/>
                </w:rPr>
                <w:t>dd</w:t>
              </w:r>
              <w:r w:rsidRPr="00A96645">
                <w:rPr>
                  <w:rFonts w:ascii="Times New Roman" w:hAnsi="Times New Roman" w:cs="Times New Roman"/>
                  <w:color w:val="0000FF"/>
                  <w:u w:val="single"/>
                  <w:lang w:val="ru-RU"/>
                </w:rPr>
                <w:t>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32</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4 по теме «Получение и собирание водорода, изучение его свойств»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42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33</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Молярный объём газов. Закон Авогадро</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5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542</w:t>
              </w:r>
              <w:r w:rsidRPr="00A96645">
                <w:rPr>
                  <w:rFonts w:ascii="Times New Roman" w:hAnsi="Times New Roman" w:cs="Times New Roman"/>
                  <w:color w:val="0000FF"/>
                  <w:u w:val="single"/>
                </w:rPr>
                <w:t>e</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34</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Вычисления объёма, количества вещества газа по его известному количеству вещества или объёму</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55</w:t>
              </w:r>
              <w:r w:rsidRPr="00A96645">
                <w:rPr>
                  <w:rFonts w:ascii="Times New Roman" w:hAnsi="Times New Roman" w:cs="Times New Roman"/>
                  <w:color w:val="0000FF"/>
                  <w:u w:val="single"/>
                </w:rPr>
                <w:t>a</w:t>
              </w:r>
              <w:r w:rsidRPr="00A96645">
                <w:rPr>
                  <w:rFonts w:ascii="Times New Roman" w:hAnsi="Times New Roman" w:cs="Times New Roman"/>
                  <w:color w:val="0000FF"/>
                  <w:u w:val="single"/>
                  <w:lang w:val="ru-RU"/>
                </w:rPr>
                <w:t>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lastRenderedPageBreak/>
              <w:t>35</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Вычисления объёмов газов по уравнению реакции на основе закона объёмных отношений газов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5708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36</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Физические и химические свойства воды</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587</w:t>
              </w:r>
              <w:r w:rsidRPr="00A96645">
                <w:rPr>
                  <w:rFonts w:ascii="Times New Roman" w:hAnsi="Times New Roman" w:cs="Times New Roman"/>
                  <w:color w:val="0000FF"/>
                  <w:u w:val="single"/>
                </w:rPr>
                <w:t>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37</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Состав оснований. Понятие об индикаторах</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59</w:t>
              </w:r>
              <w:r w:rsidRPr="00A96645">
                <w:rPr>
                  <w:rFonts w:ascii="Times New Roman" w:hAnsi="Times New Roman" w:cs="Times New Roman"/>
                  <w:color w:val="0000FF"/>
                  <w:u w:val="single"/>
                </w:rPr>
                <w:t>e</w:t>
              </w:r>
              <w:r w:rsidRPr="00A96645">
                <w:rPr>
                  <w:rFonts w:ascii="Times New Roman" w:hAnsi="Times New Roman" w:cs="Times New Roman"/>
                  <w:color w:val="0000FF"/>
                  <w:u w:val="single"/>
                  <w:lang w:val="ru-RU"/>
                </w:rPr>
                <w:t>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38</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Вода как растворитель. Насыщенные и ненасыщенные растворы. Массовая доля вещества в растворе</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w:t>
              </w:r>
              <w:r w:rsidRPr="00A96645">
                <w:rPr>
                  <w:rFonts w:ascii="Times New Roman" w:hAnsi="Times New Roman" w:cs="Times New Roman"/>
                  <w:color w:val="0000FF"/>
                  <w:u w:val="single"/>
                </w:rPr>
                <w:t>b</w:t>
              </w:r>
              <w:r w:rsidRPr="00A96645">
                <w:rPr>
                  <w:rFonts w:ascii="Times New Roman" w:hAnsi="Times New Roman" w:cs="Times New Roman"/>
                  <w:color w:val="0000FF"/>
                  <w:u w:val="single"/>
                  <w:lang w:val="ru-RU"/>
                </w:rPr>
                <w:t>40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39</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5 по теме «Приготовление растворов с определённой массовой долей растворённого вещества»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5</w:t>
              </w:r>
              <w:r w:rsidRPr="00A96645">
                <w:rPr>
                  <w:rFonts w:ascii="Times New Roman" w:hAnsi="Times New Roman" w:cs="Times New Roman"/>
                  <w:color w:val="0000FF"/>
                  <w:u w:val="single"/>
                </w:rPr>
                <w:t>eba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40</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Контрольная работа №2 по теме «Кислород. </w:t>
            </w:r>
            <w:r w:rsidRPr="00A96645">
              <w:rPr>
                <w:rFonts w:ascii="Times New Roman" w:hAnsi="Times New Roman" w:cs="Times New Roman"/>
                <w:color w:val="000000"/>
              </w:rPr>
              <w:t>Водород. Вода»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6342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41</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Оксиды: состав, классификация, номенклатура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664</w:t>
              </w:r>
              <w:r w:rsidRPr="00A96645">
                <w:rPr>
                  <w:rFonts w:ascii="Times New Roman" w:hAnsi="Times New Roman" w:cs="Times New Roman"/>
                  <w:color w:val="0000FF"/>
                  <w:u w:val="single"/>
                </w:rPr>
                <w:t>e</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42</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Получение и химические свойства кислотных, основных и амфотерных оксидов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664</w:t>
              </w:r>
              <w:r w:rsidRPr="00A96645">
                <w:rPr>
                  <w:rFonts w:ascii="Times New Roman" w:hAnsi="Times New Roman" w:cs="Times New Roman"/>
                  <w:color w:val="0000FF"/>
                  <w:u w:val="single"/>
                </w:rPr>
                <w:t>e</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43</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Основания: состав, классификация, номенклатура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6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67</w:t>
              </w:r>
              <w:r w:rsidRPr="00A96645">
                <w:rPr>
                  <w:rFonts w:ascii="Times New Roman" w:hAnsi="Times New Roman" w:cs="Times New Roman"/>
                  <w:color w:val="0000FF"/>
                  <w:u w:val="single"/>
                </w:rPr>
                <w:t>ca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44</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Получение и химические свойства оснований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67</w:t>
              </w:r>
              <w:r w:rsidRPr="00A96645">
                <w:rPr>
                  <w:rFonts w:ascii="Times New Roman" w:hAnsi="Times New Roman" w:cs="Times New Roman"/>
                  <w:color w:val="0000FF"/>
                  <w:u w:val="single"/>
                </w:rPr>
                <w:t>ca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45</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Кислоты: состав, классификация, номенклатура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dfee</w:t>
              </w:r>
              <w:r w:rsidRPr="00A96645">
                <w:rPr>
                  <w:rFonts w:ascii="Times New Roman" w:hAnsi="Times New Roman" w:cs="Times New Roman"/>
                  <w:color w:val="0000FF"/>
                  <w:u w:val="single"/>
                  <w:lang w:val="ru-RU"/>
                </w:rPr>
                <w:t>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46</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Получение и химические свойства кислот</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dfee</w:t>
              </w:r>
              <w:r w:rsidRPr="00A96645">
                <w:rPr>
                  <w:rFonts w:ascii="Times New Roman" w:hAnsi="Times New Roman" w:cs="Times New Roman"/>
                  <w:color w:val="0000FF"/>
                  <w:u w:val="single"/>
                  <w:lang w:val="ru-RU"/>
                </w:rPr>
                <w:t>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47</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Соли (средние): номенклатура, способы получения, химические свойства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9474</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48</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6. Решение экспериментальных задач по теме «Основные классы неорганических соединений»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b</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49</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Генетическая связь между классами неорганических соединений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a</w:t>
              </w:r>
              <w:r w:rsidRPr="00A96645">
                <w:rPr>
                  <w:rFonts w:ascii="Times New Roman" w:hAnsi="Times New Roman" w:cs="Times New Roman"/>
                  <w:color w:val="0000FF"/>
                  <w:u w:val="single"/>
                  <w:lang w:val="ru-RU"/>
                </w:rPr>
                <w:t>50</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50</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Обобщение и систематизация знаний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cb</w:t>
              </w:r>
              <w:r w:rsidRPr="00A96645">
                <w:rPr>
                  <w:rFonts w:ascii="Times New Roman" w:hAnsi="Times New Roman" w:cs="Times New Roman"/>
                  <w:color w:val="0000FF"/>
                  <w:u w:val="single"/>
                  <w:lang w:val="ru-RU"/>
                </w:rPr>
                <w:t>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51</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Контрольная работа №3 по теме "Основные классы неорганических соединений"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e</w:t>
              </w:r>
              <w:r w:rsidRPr="00A96645">
                <w:rPr>
                  <w:rFonts w:ascii="Times New Roman" w:hAnsi="Times New Roman" w:cs="Times New Roman"/>
                  <w:color w:val="0000FF"/>
                  <w:u w:val="single"/>
                  <w:lang w:val="ru-RU"/>
                </w:rPr>
                <w:t>1</w:t>
              </w:r>
              <w:r w:rsidRPr="00A96645">
                <w:rPr>
                  <w:rFonts w:ascii="Times New Roman" w:hAnsi="Times New Roman" w:cs="Times New Roman"/>
                  <w:color w:val="0000FF"/>
                  <w:u w:val="single"/>
                </w:rPr>
                <w:t>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52</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Первые попытки классификации химических элементов. Понятие о группах сходных элементов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ffa</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53</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Периодический закон и Периодическая система химических </w:t>
            </w:r>
            <w:r w:rsidRPr="00A96645">
              <w:rPr>
                <w:rFonts w:ascii="Times New Roman" w:hAnsi="Times New Roman" w:cs="Times New Roman"/>
                <w:color w:val="000000"/>
                <w:lang w:val="ru-RU"/>
              </w:rPr>
              <w:lastRenderedPageBreak/>
              <w:t>элементов Д. И. Менделеева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lastRenderedPageBreak/>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7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w:t>
              </w:r>
              <w:r w:rsidRPr="00A96645">
                <w:rPr>
                  <w:rFonts w:ascii="Times New Roman" w:hAnsi="Times New Roman" w:cs="Times New Roman"/>
                  <w:color w:val="0000FF"/>
                  <w:u w:val="single"/>
                  <w:lang w:val="ru-RU"/>
                </w:rPr>
                <w:t>52</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lastRenderedPageBreak/>
              <w:t>54</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Периоды, группы, подгруппы</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w:t>
              </w:r>
              <w:r w:rsidRPr="00A96645">
                <w:rPr>
                  <w:rFonts w:ascii="Times New Roman" w:hAnsi="Times New Roman" w:cs="Times New Roman"/>
                  <w:color w:val="0000FF"/>
                  <w:u w:val="single"/>
                  <w:lang w:val="ru-RU"/>
                </w:rPr>
                <w:t>52</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55</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Строение атомов. Состав атомных ядер. </w:t>
            </w:r>
            <w:r w:rsidRPr="00A96645">
              <w:rPr>
                <w:rFonts w:ascii="Times New Roman" w:hAnsi="Times New Roman" w:cs="Times New Roman"/>
                <w:color w:val="000000"/>
              </w:rPr>
              <w:t>Изотопы</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w:t>
              </w:r>
              <w:r w:rsidRPr="00A96645">
                <w:rPr>
                  <w:rFonts w:ascii="Times New Roman" w:hAnsi="Times New Roman" w:cs="Times New Roman"/>
                  <w:color w:val="0000FF"/>
                  <w:u w:val="single"/>
                  <w:lang w:val="ru-RU"/>
                </w:rPr>
                <w:t>342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56</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Строение электронных оболочек атомов элементов Периодической системы Д. И. Менделеева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w:t>
              </w:r>
              <w:r w:rsidRPr="00A96645">
                <w:rPr>
                  <w:rFonts w:ascii="Times New Roman" w:hAnsi="Times New Roman" w:cs="Times New Roman"/>
                  <w:color w:val="0000FF"/>
                  <w:u w:val="single"/>
                  <w:lang w:val="ru-RU"/>
                </w:rPr>
                <w:t>6</w:t>
              </w:r>
              <w:r w:rsidRPr="00A96645">
                <w:rPr>
                  <w:rFonts w:ascii="Times New Roman" w:hAnsi="Times New Roman" w:cs="Times New Roman"/>
                  <w:color w:val="0000FF"/>
                  <w:u w:val="single"/>
                </w:rPr>
                <w:t>bc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57</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Характеристика химического элемента по его положению в Периодической системе Д. И. Менделеева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w:t>
              </w:r>
              <w:r w:rsidRPr="00A96645">
                <w:rPr>
                  <w:rFonts w:ascii="Times New Roman" w:hAnsi="Times New Roman" w:cs="Times New Roman"/>
                  <w:color w:val="0000FF"/>
                  <w:u w:val="single"/>
                  <w:lang w:val="ru-RU"/>
                </w:rPr>
                <w:t>824</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58</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Значение Периодического закона для развития науки и практики. Д. И. Менделеев — учёный, педагог и гражданин</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w:t>
              </w:r>
              <w:r w:rsidRPr="00A96645">
                <w:rPr>
                  <w:rFonts w:ascii="Times New Roman" w:hAnsi="Times New Roman" w:cs="Times New Roman"/>
                  <w:color w:val="0000FF"/>
                  <w:u w:val="single"/>
                  <w:lang w:val="ru-RU"/>
                </w:rPr>
                <w:t>96</w:t>
              </w:r>
              <w:r w:rsidRPr="00A96645">
                <w:rPr>
                  <w:rFonts w:ascii="Times New Roman" w:hAnsi="Times New Roman" w:cs="Times New Roman"/>
                  <w:color w:val="0000FF"/>
                  <w:u w:val="single"/>
                </w:rPr>
                <w:t>e</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59</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Резервный урок. Обобщение и систематизация знаний / Всероссийская проверочная работа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33</w:t>
              </w:r>
              <w:r w:rsidRPr="00A96645">
                <w:rPr>
                  <w:rFonts w:ascii="Times New Roman" w:hAnsi="Times New Roman" w:cs="Times New Roman"/>
                  <w:color w:val="0000FF"/>
                  <w:u w:val="single"/>
                </w:rPr>
                <w:t>c</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60</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Контрольная работа №4 по теме «Строение атома. Химическая связь» / Всероссийская проверочная работа</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486</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61</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Электроотрицательность атомов химических элементов</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adaab</w:t>
              </w:r>
              <w:r w:rsidRPr="00A96645">
                <w:rPr>
                  <w:rFonts w:ascii="Times New Roman" w:hAnsi="Times New Roman" w:cs="Times New Roman"/>
                  <w:color w:val="0000FF"/>
                  <w:u w:val="single"/>
                  <w:lang w:val="ru-RU"/>
                </w:rPr>
                <w:t>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62</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Ионная химическая связь</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8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adac</w:t>
              </w:r>
              <w:r w:rsidRPr="00A96645">
                <w:rPr>
                  <w:rFonts w:ascii="Times New Roman" w:hAnsi="Times New Roman" w:cs="Times New Roman"/>
                  <w:color w:val="0000FF"/>
                  <w:u w:val="single"/>
                  <w:lang w:val="ru-RU"/>
                </w:rPr>
                <w:t>34</w:t>
              </w:r>
            </w:hyperlink>
          </w:p>
        </w:tc>
      </w:tr>
      <w:tr w:rsidR="005373A2" w:rsidRPr="00B37E92"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63</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Ковалентная полярная химическая связь</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B37E92" w:rsidRDefault="0094297A" w:rsidP="00A96645">
            <w:pPr>
              <w:spacing w:after="0" w:line="240" w:lineRule="auto"/>
              <w:contextualSpacing/>
              <w:rPr>
                <w:rFonts w:ascii="Times New Roman" w:hAnsi="Times New Roman" w:cs="Times New Roman"/>
              </w:rPr>
            </w:pPr>
            <w:hyperlink r:id="rId89">
              <w:r w:rsidR="00A96645" w:rsidRPr="00A96645">
                <w:rPr>
                  <w:rFonts w:ascii="Times New Roman" w:hAnsi="Times New Roman" w:cs="Times New Roman"/>
                  <w:color w:val="0000FF"/>
                  <w:u w:val="single"/>
                </w:rPr>
                <w:t>https</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m</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edsoo</w:t>
              </w:r>
              <w:r w:rsidR="00A96645" w:rsidRPr="00B37E92">
                <w:rPr>
                  <w:rFonts w:ascii="Times New Roman" w:hAnsi="Times New Roman" w:cs="Times New Roman"/>
                  <w:color w:val="0000FF"/>
                  <w:u w:val="single"/>
                </w:rPr>
                <w:t>.</w:t>
              </w:r>
              <w:r w:rsidR="00A96645" w:rsidRPr="00A96645">
                <w:rPr>
                  <w:rFonts w:ascii="Times New Roman" w:hAnsi="Times New Roman" w:cs="Times New Roman"/>
                  <w:color w:val="0000FF"/>
                  <w:u w:val="single"/>
                </w:rPr>
                <w:t>ru</w:t>
              </w:r>
              <w:r w:rsidR="00A96645" w:rsidRPr="00B37E92">
                <w:rPr>
                  <w:rFonts w:ascii="Times New Roman" w:hAnsi="Times New Roman" w:cs="Times New Roman"/>
                  <w:color w:val="0000FF"/>
                  <w:u w:val="single"/>
                </w:rPr>
                <w:t>/00</w:t>
              </w:r>
              <w:r w:rsidR="00A96645" w:rsidRPr="00A96645">
                <w:rPr>
                  <w:rFonts w:ascii="Times New Roman" w:hAnsi="Times New Roman" w:cs="Times New Roman"/>
                  <w:color w:val="0000FF"/>
                  <w:u w:val="single"/>
                </w:rPr>
                <w:t>adaab</w:t>
              </w:r>
              <w:r w:rsidR="00A96645" w:rsidRPr="00B37E92">
                <w:rPr>
                  <w:rFonts w:ascii="Times New Roman" w:hAnsi="Times New Roman" w:cs="Times New Roman"/>
                  <w:color w:val="0000FF"/>
                  <w:u w:val="single"/>
                </w:rPr>
                <w:t>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64</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Ковалентная неполярная химическая связь</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adaab</w:t>
              </w:r>
              <w:r w:rsidRPr="00A96645">
                <w:rPr>
                  <w:rFonts w:ascii="Times New Roman" w:hAnsi="Times New Roman" w:cs="Times New Roman"/>
                  <w:color w:val="0000FF"/>
                  <w:u w:val="single"/>
                  <w:lang w:val="ru-RU"/>
                </w:rPr>
                <w:t>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65</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Степень окисления</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adae</w:t>
              </w:r>
              <w:r w:rsidRPr="00A96645">
                <w:rPr>
                  <w:rFonts w:ascii="Times New Roman" w:hAnsi="Times New Roman" w:cs="Times New Roman"/>
                  <w:color w:val="0000FF"/>
                  <w:u w:val="single"/>
                  <w:lang w:val="ru-RU"/>
                </w:rPr>
                <w:t>28</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66</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Окислительно-восстановительные реакции</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076</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67</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Окислители и восстановители</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076</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68</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Резервный урок. Обобщение и систематизация знаний по теме «Строение атома. </w:t>
            </w:r>
            <w:r w:rsidRPr="00A96645">
              <w:rPr>
                <w:rFonts w:ascii="Times New Roman" w:hAnsi="Times New Roman" w:cs="Times New Roman"/>
                <w:color w:val="000000"/>
              </w:rPr>
              <w:t>Химическая связь»</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cb</w:t>
              </w:r>
              <w:r w:rsidRPr="00A96645">
                <w:rPr>
                  <w:rFonts w:ascii="Times New Roman" w:hAnsi="Times New Roman" w:cs="Times New Roman"/>
                  <w:color w:val="0000FF"/>
                  <w:u w:val="single"/>
                  <w:lang w:val="ru-RU"/>
                </w:rPr>
                <w:t>2</w:t>
              </w:r>
            </w:hyperlink>
          </w:p>
        </w:tc>
      </w:tr>
      <w:tr w:rsidR="005373A2" w:rsidRPr="0094297A" w:rsidTr="005373A2">
        <w:trPr>
          <w:trHeight w:val="144"/>
          <w:tblCellSpacing w:w="20" w:type="nil"/>
        </w:trPr>
        <w:tc>
          <w:tcPr>
            <w:tcW w:w="70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69</w:t>
            </w:r>
          </w:p>
        </w:tc>
        <w:tc>
          <w:tcPr>
            <w:tcW w:w="639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Резервный урок. Обобщение и систематизация знаний</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1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653"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27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6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ff</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61</w:t>
              </w:r>
              <w:r w:rsidRPr="00A96645">
                <w:rPr>
                  <w:rFonts w:ascii="Times New Roman" w:hAnsi="Times New Roman" w:cs="Times New Roman"/>
                  <w:color w:val="0000FF"/>
                  <w:u w:val="single"/>
                </w:rPr>
                <w:t>c</w:t>
              </w:r>
              <w:r w:rsidRPr="00A96645">
                <w:rPr>
                  <w:rFonts w:ascii="Times New Roman" w:hAnsi="Times New Roman" w:cs="Times New Roman"/>
                  <w:color w:val="0000FF"/>
                  <w:u w:val="single"/>
                  <w:lang w:val="ru-RU"/>
                </w:rPr>
                <w:t>6</w:t>
              </w:r>
            </w:hyperlink>
          </w:p>
        </w:tc>
      </w:tr>
      <w:tr w:rsidR="00F73B19" w:rsidRPr="00A96645" w:rsidTr="005373A2">
        <w:trPr>
          <w:trHeight w:val="144"/>
          <w:tblCellSpacing w:w="20" w:type="nil"/>
        </w:trPr>
        <w:tc>
          <w:tcPr>
            <w:tcW w:w="7104"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ОБЩЕЕ КОЛИЧЕСТВО ЧАСОВ ПО ПРОГРАММЕ</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69 </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4 </w:t>
            </w:r>
          </w:p>
        </w:tc>
        <w:tc>
          <w:tcPr>
            <w:tcW w:w="1653"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7 </w:t>
            </w:r>
          </w:p>
        </w:tc>
        <w:tc>
          <w:tcPr>
            <w:tcW w:w="4136" w:type="dxa"/>
            <w:gridSpan w:val="2"/>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bl>
    <w:p w:rsidR="00F73B19" w:rsidRPr="00A96645" w:rsidRDefault="00F73B19" w:rsidP="00A96645">
      <w:pPr>
        <w:spacing w:after="0" w:line="240" w:lineRule="auto"/>
        <w:contextualSpacing/>
        <w:rPr>
          <w:rFonts w:ascii="Times New Roman" w:hAnsi="Times New Roman" w:cs="Times New Roman"/>
        </w:rPr>
        <w:sectPr w:rsidR="00F73B19" w:rsidRPr="00A96645" w:rsidSect="003033CA">
          <w:pgSz w:w="16839" w:h="11907" w:orient="landscape" w:code="9"/>
          <w:pgMar w:top="720" w:right="720" w:bottom="720" w:left="720" w:header="720" w:footer="720" w:gutter="0"/>
          <w:cols w:space="720"/>
          <w:docGrid w:linePitch="299"/>
        </w:sectPr>
      </w:pP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lastRenderedPageBreak/>
        <w:t xml:space="preserve"> 9 КЛАСС </w:t>
      </w:r>
    </w:p>
    <w:tbl>
      <w:tblPr>
        <w:tblW w:w="1473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94"/>
        <w:gridCol w:w="5785"/>
        <w:gridCol w:w="1134"/>
        <w:gridCol w:w="1354"/>
        <w:gridCol w:w="1434"/>
        <w:gridCol w:w="1496"/>
        <w:gridCol w:w="2835"/>
      </w:tblGrid>
      <w:tr w:rsidR="00F73B19" w:rsidRPr="00A96645" w:rsidTr="00582C4C">
        <w:trPr>
          <w:trHeight w:val="144"/>
          <w:tblCellSpacing w:w="20" w:type="nil"/>
        </w:trPr>
        <w:tc>
          <w:tcPr>
            <w:tcW w:w="694"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п/п </w:t>
            </w:r>
          </w:p>
          <w:p w:rsidR="00F73B19" w:rsidRPr="00A96645" w:rsidRDefault="00F73B19" w:rsidP="00A96645">
            <w:pPr>
              <w:spacing w:after="0" w:line="240" w:lineRule="auto"/>
              <w:contextualSpacing/>
              <w:rPr>
                <w:rFonts w:ascii="Times New Roman" w:hAnsi="Times New Roman" w:cs="Times New Roman"/>
              </w:rPr>
            </w:pPr>
          </w:p>
        </w:tc>
        <w:tc>
          <w:tcPr>
            <w:tcW w:w="5785"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Тема урока </w:t>
            </w:r>
          </w:p>
          <w:p w:rsidR="00F73B19" w:rsidRPr="00A96645" w:rsidRDefault="00F73B19" w:rsidP="00A96645">
            <w:pPr>
              <w:spacing w:after="0" w:line="240" w:lineRule="auto"/>
              <w:contextualSpacing/>
              <w:rPr>
                <w:rFonts w:ascii="Times New Roman" w:hAnsi="Times New Roman" w:cs="Times New Roman"/>
              </w:rPr>
            </w:pPr>
          </w:p>
        </w:tc>
        <w:tc>
          <w:tcPr>
            <w:tcW w:w="3922" w:type="dxa"/>
            <w:gridSpan w:val="3"/>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Количество часов</w:t>
            </w:r>
          </w:p>
        </w:tc>
        <w:tc>
          <w:tcPr>
            <w:tcW w:w="1496" w:type="dxa"/>
            <w:vMerge w:val="restart"/>
            <w:tcMar>
              <w:top w:w="50" w:type="dxa"/>
              <w:left w:w="100" w:type="dxa"/>
            </w:tcMar>
            <w:vAlign w:val="center"/>
          </w:tcPr>
          <w:p w:rsidR="00F73B19" w:rsidRPr="00A96645" w:rsidRDefault="00A96645" w:rsidP="00582C4C">
            <w:pPr>
              <w:spacing w:after="0" w:line="240" w:lineRule="auto"/>
              <w:contextualSpacing/>
              <w:jc w:val="center"/>
              <w:rPr>
                <w:rFonts w:ascii="Times New Roman" w:hAnsi="Times New Roman" w:cs="Times New Roman"/>
              </w:rPr>
            </w:pPr>
            <w:r w:rsidRPr="00A96645">
              <w:rPr>
                <w:rFonts w:ascii="Times New Roman" w:hAnsi="Times New Roman" w:cs="Times New Roman"/>
                <w:b/>
                <w:color w:val="000000"/>
              </w:rPr>
              <w:t>Дата изучения</w:t>
            </w:r>
          </w:p>
        </w:tc>
        <w:tc>
          <w:tcPr>
            <w:tcW w:w="2835" w:type="dxa"/>
            <w:vMerge w:val="restart"/>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Электронные цифровые образовательные ресурсы </w:t>
            </w:r>
          </w:p>
        </w:tc>
      </w:tr>
      <w:tr w:rsidR="00F73B19" w:rsidRPr="00A96645" w:rsidTr="00582C4C">
        <w:trPr>
          <w:trHeight w:val="144"/>
          <w:tblCellSpacing w:w="20" w:type="nil"/>
        </w:trPr>
        <w:tc>
          <w:tcPr>
            <w:tcW w:w="694"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5785"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113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Всего </w:t>
            </w:r>
          </w:p>
          <w:p w:rsidR="00F73B19" w:rsidRPr="00A96645" w:rsidRDefault="00F73B19" w:rsidP="00A96645">
            <w:pPr>
              <w:spacing w:after="0" w:line="240" w:lineRule="auto"/>
              <w:contextualSpacing/>
              <w:rPr>
                <w:rFonts w:ascii="Times New Roman" w:hAnsi="Times New Roman" w:cs="Times New Roman"/>
              </w:rPr>
            </w:pPr>
          </w:p>
        </w:tc>
        <w:tc>
          <w:tcPr>
            <w:tcW w:w="135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Контрольные работы</w:t>
            </w:r>
          </w:p>
        </w:tc>
        <w:tc>
          <w:tcPr>
            <w:tcW w:w="143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Практические работы</w:t>
            </w:r>
          </w:p>
        </w:tc>
        <w:tc>
          <w:tcPr>
            <w:tcW w:w="1496"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c>
          <w:tcPr>
            <w:tcW w:w="2835" w:type="dxa"/>
            <w:vMerge/>
            <w:tcBorders>
              <w:top w:val="nil"/>
            </w:tcBorders>
            <w:tcMar>
              <w:top w:w="50" w:type="dxa"/>
              <w:left w:w="100" w:type="dxa"/>
            </w:tcMa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Периодический закон. Периодическая система химических элементов Д. И. Менделеева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59</w:t>
              </w:r>
              <w:r w:rsidRPr="00A96645">
                <w:rPr>
                  <w:rFonts w:ascii="Times New Roman" w:hAnsi="Times New Roman" w:cs="Times New Roman"/>
                  <w:color w:val="0000FF"/>
                  <w:u w:val="single"/>
                </w:rPr>
                <w:t>e</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Закономерности в изменении свойств химических элементов первых трёх периодов</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6</w:t>
              </w:r>
              <w:r w:rsidRPr="00A96645">
                <w:rPr>
                  <w:rFonts w:ascii="Times New Roman" w:hAnsi="Times New Roman" w:cs="Times New Roman"/>
                  <w:color w:val="0000FF"/>
                  <w:u w:val="single"/>
                </w:rPr>
                <w:t>b</w:t>
              </w:r>
              <w:r w:rsidRPr="00A96645">
                <w:rPr>
                  <w:rFonts w:ascii="Times New Roman" w:hAnsi="Times New Roman" w:cs="Times New Roman"/>
                  <w:color w:val="0000FF"/>
                  <w:u w:val="single"/>
                  <w:lang w:val="ru-RU"/>
                </w:rPr>
                <w:t>6</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Классификация и номенклатура неорганических веществ</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7</w:t>
              </w:r>
              <w:r w:rsidRPr="00A96645">
                <w:rPr>
                  <w:rFonts w:ascii="Times New Roman" w:hAnsi="Times New Roman" w:cs="Times New Roman"/>
                  <w:color w:val="0000FF"/>
                  <w:u w:val="single"/>
                </w:rPr>
                <w:t>e</w:t>
              </w:r>
              <w:r w:rsidRPr="00A96645">
                <w:rPr>
                  <w:rFonts w:ascii="Times New Roman" w:hAnsi="Times New Roman" w:cs="Times New Roman"/>
                  <w:color w:val="0000FF"/>
                  <w:u w:val="single"/>
                  <w:lang w:val="ru-RU"/>
                </w:rPr>
                <w:t>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Виды химической связи и типы кристаллических решёток</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9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adbac</w:t>
              </w:r>
              <w:r w:rsidRPr="00A96645">
                <w:rPr>
                  <w:rFonts w:ascii="Times New Roman" w:hAnsi="Times New Roman" w:cs="Times New Roman"/>
                  <w:color w:val="0000FF"/>
                  <w:u w:val="single"/>
                  <w:lang w:val="ru-RU"/>
                </w:rPr>
                <w:t>6</w:t>
              </w:r>
            </w:hyperlink>
          </w:p>
        </w:tc>
      </w:tr>
      <w:tr w:rsidR="00F73B19" w:rsidRPr="00A96645"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Контрольная работа №1 по теме «Повторение и углубление знаний основных разделов курса 8 класса»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Классификация химических реакций по различным признакам</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adbcb</w:t>
              </w:r>
              <w:r w:rsidRPr="00A96645">
                <w:rPr>
                  <w:rFonts w:ascii="Times New Roman" w:hAnsi="Times New Roman" w:cs="Times New Roman"/>
                  <w:color w:val="0000FF"/>
                  <w:u w:val="single"/>
                  <w:lang w:val="ru-RU"/>
                </w:rPr>
                <w:t>0</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7</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Понятие о скорости химической реакции. Понятие о гомогенных и гетерогенных реакциях</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adbe</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8</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Понятие о химическом равновесии. Факторы, влияющие на скорость химической реакции и положение химического равновесия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adc</w:t>
              </w:r>
              <w:r w:rsidRPr="00A96645">
                <w:rPr>
                  <w:rFonts w:ascii="Times New Roman" w:hAnsi="Times New Roman" w:cs="Times New Roman"/>
                  <w:color w:val="0000FF"/>
                  <w:u w:val="single"/>
                  <w:lang w:val="ru-RU"/>
                </w:rPr>
                <w:t>28</w:t>
              </w:r>
              <w:r w:rsidRPr="00A96645">
                <w:rPr>
                  <w:rFonts w:ascii="Times New Roman" w:hAnsi="Times New Roman" w:cs="Times New Roman"/>
                  <w:color w:val="0000FF"/>
                  <w:u w:val="single"/>
                </w:rPr>
                <w:t>c</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9</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Окислительно-восстановительные реакции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adcade</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10</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Теория электролитической диссоциации. Сильные и слабые электролиты</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adcd</w:t>
              </w:r>
              <w:r w:rsidRPr="00A96645">
                <w:rPr>
                  <w:rFonts w:ascii="Times New Roman" w:hAnsi="Times New Roman" w:cs="Times New Roman"/>
                  <w:color w:val="0000FF"/>
                  <w:u w:val="single"/>
                  <w:lang w:val="ru-RU"/>
                </w:rPr>
                <w:t>68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11</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Ионные уравнения реакций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w:t>
              </w:r>
              <w:r w:rsidRPr="00A96645">
                <w:rPr>
                  <w:rFonts w:ascii="Times New Roman" w:hAnsi="Times New Roman" w:cs="Times New Roman"/>
                  <w:color w:val="0000FF"/>
                  <w:u w:val="single"/>
                  <w:lang w:val="ru-RU"/>
                </w:rPr>
                <w:t>448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12</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Химические свойства кислот и оснований в свете представлений об электролитической диссоциации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w:t>
              </w:r>
              <w:r w:rsidRPr="00A96645">
                <w:rPr>
                  <w:rFonts w:ascii="Times New Roman" w:hAnsi="Times New Roman" w:cs="Times New Roman"/>
                  <w:color w:val="0000FF"/>
                  <w:u w:val="single"/>
                  <w:lang w:val="ru-RU"/>
                </w:rPr>
                <w:t>5</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13</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Химические свойства солей в свете представлений об электролитической диссоциации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w:t>
              </w:r>
              <w:r w:rsidRPr="00A96645">
                <w:rPr>
                  <w:rFonts w:ascii="Times New Roman" w:hAnsi="Times New Roman" w:cs="Times New Roman"/>
                  <w:color w:val="0000FF"/>
                  <w:u w:val="single"/>
                  <w:lang w:val="ru-RU"/>
                </w:rPr>
                <w:t>8</w:t>
              </w:r>
              <w:r w:rsidRPr="00A96645">
                <w:rPr>
                  <w:rFonts w:ascii="Times New Roman" w:hAnsi="Times New Roman" w:cs="Times New Roman"/>
                  <w:color w:val="0000FF"/>
                  <w:u w:val="single"/>
                </w:rPr>
                <w:t>b</w:t>
              </w:r>
              <w:r w:rsidRPr="00A96645">
                <w:rPr>
                  <w:rFonts w:ascii="Times New Roman" w:hAnsi="Times New Roman" w:cs="Times New Roman"/>
                  <w:color w:val="0000FF"/>
                  <w:u w:val="single"/>
                  <w:lang w:val="ru-RU"/>
                </w:rPr>
                <w:t>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14</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Понятие о гидролизе солей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4</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15</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Обобщение и систематизация знаний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0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addd</w:t>
              </w:r>
              <w:r w:rsidRPr="00A96645">
                <w:rPr>
                  <w:rFonts w:ascii="Times New Roman" w:hAnsi="Times New Roman" w:cs="Times New Roman"/>
                  <w:color w:val="0000FF"/>
                  <w:u w:val="single"/>
                  <w:lang w:val="ru-RU"/>
                </w:rPr>
                <w:t>12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lastRenderedPageBreak/>
              <w:t>16</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1. «Решение экспериментальных задач»</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addbfa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17</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Контрольная работа №2 по теме «Электролитическая диссоциация. </w:t>
            </w:r>
            <w:r w:rsidRPr="00A96645">
              <w:rPr>
                <w:rFonts w:ascii="Times New Roman" w:hAnsi="Times New Roman" w:cs="Times New Roman"/>
                <w:color w:val="000000"/>
              </w:rPr>
              <w:t>Химические реакции в растворах»</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addec</w:t>
              </w:r>
              <w:r w:rsidRPr="00A96645">
                <w:rPr>
                  <w:rFonts w:ascii="Times New Roman" w:hAnsi="Times New Roman" w:cs="Times New Roman"/>
                  <w:color w:val="0000FF"/>
                  <w:u w:val="single"/>
                  <w:lang w:val="ru-RU"/>
                </w:rPr>
                <w:t>0</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18</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Общая характеристика галогенов. Химические свойства на примере хлора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addfe</w:t>
              </w:r>
              <w:r w:rsidRPr="00A96645">
                <w:rPr>
                  <w:rFonts w:ascii="Times New Roman" w:hAnsi="Times New Roman" w:cs="Times New Roman"/>
                  <w:color w:val="0000FF"/>
                  <w:u w:val="single"/>
                  <w:lang w:val="ru-RU"/>
                </w:rPr>
                <w:t>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19</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Хлороводород. Соляная кислота, химические свойства, получение, применение</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w:t>
              </w:r>
              <w:r w:rsidRPr="00A96645">
                <w:rPr>
                  <w:rFonts w:ascii="Times New Roman" w:hAnsi="Times New Roman" w:cs="Times New Roman"/>
                  <w:color w:val="0000FF"/>
                  <w:u w:val="single"/>
                  <w:lang w:val="ru-RU"/>
                </w:rPr>
                <w:t>104</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20</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2 по теме «Получение соляной кислоты, изучение её свойств»</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w:t>
              </w:r>
              <w:r w:rsidRPr="00A96645">
                <w:rPr>
                  <w:rFonts w:ascii="Times New Roman" w:hAnsi="Times New Roman" w:cs="Times New Roman"/>
                  <w:color w:val="0000FF"/>
                  <w:u w:val="single"/>
                  <w:lang w:val="ru-RU"/>
                </w:rPr>
                <w:t>348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21</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Вычисления по уравнениям химических реакций, если один из реагентов дан в избытке</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w:t>
              </w:r>
              <w:r w:rsidRPr="00A96645">
                <w:rPr>
                  <w:rFonts w:ascii="Times New Roman" w:hAnsi="Times New Roman" w:cs="Times New Roman"/>
                  <w:color w:val="0000FF"/>
                  <w:u w:val="single"/>
                  <w:lang w:val="ru-RU"/>
                </w:rPr>
                <w:t>488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22</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VI</w:t>
            </w:r>
            <w:proofErr w:type="gramEnd"/>
            <w:r w:rsidRPr="00A96645">
              <w:rPr>
                <w:rFonts w:ascii="Times New Roman" w:hAnsi="Times New Roman" w:cs="Times New Roman"/>
                <w:color w:val="000000"/>
                <w:lang w:val="ru-RU"/>
              </w:rPr>
              <w:t>А-группы</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w:t>
              </w:r>
              <w:r w:rsidRPr="00A96645">
                <w:rPr>
                  <w:rFonts w:ascii="Times New Roman" w:hAnsi="Times New Roman" w:cs="Times New Roman"/>
                  <w:color w:val="0000FF"/>
                  <w:u w:val="single"/>
                  <w:lang w:val="ru-RU"/>
                </w:rPr>
                <w:t>64</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23</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Аллотропные модификации серы. Нахождение серы и её соединений в природе. </w:t>
            </w:r>
            <w:r w:rsidRPr="00A96645">
              <w:rPr>
                <w:rFonts w:ascii="Times New Roman" w:hAnsi="Times New Roman" w:cs="Times New Roman"/>
                <w:color w:val="000000"/>
              </w:rPr>
              <w:t>Химические свойства серы</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w:t>
              </w:r>
              <w:r w:rsidRPr="00A96645">
                <w:rPr>
                  <w:rFonts w:ascii="Times New Roman" w:hAnsi="Times New Roman" w:cs="Times New Roman"/>
                  <w:color w:val="0000FF"/>
                  <w:u w:val="single"/>
                  <w:lang w:val="ru-RU"/>
                </w:rPr>
                <w:t>64</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24</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Сероводород, строение, физические и химические свойства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w:t>
              </w:r>
              <w:r w:rsidRPr="00A96645">
                <w:rPr>
                  <w:rFonts w:ascii="Times New Roman" w:hAnsi="Times New Roman" w:cs="Times New Roman"/>
                  <w:color w:val="0000FF"/>
                  <w:u w:val="single"/>
                  <w:lang w:val="ru-RU"/>
                </w:rPr>
                <w:t>802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25</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Оксиды серы. Серная кислота, физические и химические свойства, применение</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1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adea</w:t>
              </w:r>
              <w:r w:rsidRPr="00A96645">
                <w:rPr>
                  <w:rFonts w:ascii="Times New Roman" w:hAnsi="Times New Roman" w:cs="Times New Roman"/>
                  <w:color w:val="0000FF"/>
                  <w:u w:val="single"/>
                  <w:lang w:val="ru-RU"/>
                </w:rPr>
                <w:t>28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26</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Химические реакции, лежащие в основе промышленного способа получения серной кислоты. </w:t>
            </w:r>
            <w:r w:rsidRPr="00A96645">
              <w:rPr>
                <w:rFonts w:ascii="Times New Roman" w:hAnsi="Times New Roman" w:cs="Times New Roman"/>
                <w:color w:val="000000"/>
              </w:rPr>
              <w:t>Химическое загрязнение окружающей среды соединениями серы</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adec</w:t>
              </w:r>
              <w:r w:rsidRPr="00A96645">
                <w:rPr>
                  <w:rFonts w:ascii="Times New Roman" w:hAnsi="Times New Roman" w:cs="Times New Roman"/>
                  <w:color w:val="0000FF"/>
                  <w:u w:val="single"/>
                  <w:lang w:val="ru-RU"/>
                </w:rPr>
                <w:t>8</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27</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Вычисление массовой доли выхода продукта реакции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adec</w:t>
              </w:r>
              <w:r w:rsidRPr="00A96645">
                <w:rPr>
                  <w:rFonts w:ascii="Times New Roman" w:hAnsi="Times New Roman" w:cs="Times New Roman"/>
                  <w:color w:val="0000FF"/>
                  <w:u w:val="single"/>
                  <w:lang w:val="ru-RU"/>
                </w:rPr>
                <w:t>8</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28</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V</w:t>
            </w:r>
            <w:proofErr w:type="gramEnd"/>
            <w:r w:rsidRPr="00A96645">
              <w:rPr>
                <w:rFonts w:ascii="Times New Roman" w:hAnsi="Times New Roman" w:cs="Times New Roman"/>
                <w:color w:val="000000"/>
                <w:lang w:val="ru-RU"/>
              </w:rPr>
              <w:t>А-группы. Азот, распространение в природе, физические и химические свойства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adeea</w:t>
              </w:r>
              <w:r w:rsidRPr="00A96645">
                <w:rPr>
                  <w:rFonts w:ascii="Times New Roman" w:hAnsi="Times New Roman" w:cs="Times New Roman"/>
                  <w:color w:val="0000FF"/>
                  <w:u w:val="single"/>
                  <w:lang w:val="ru-RU"/>
                </w:rPr>
                <w:t>6</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29</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Аммиак, его физические и химические свойства, получение и применение</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w:t>
              </w:r>
              <w:r w:rsidRPr="00A96645">
                <w:rPr>
                  <w:rFonts w:ascii="Times New Roman" w:hAnsi="Times New Roman" w:cs="Times New Roman"/>
                  <w:color w:val="0000FF"/>
                  <w:u w:val="single"/>
                  <w:lang w:val="ru-RU"/>
                </w:rPr>
                <w:t>004</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30</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3 по теме «Получение аммиака, изучение его свойств»</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w:t>
              </w:r>
              <w:r w:rsidRPr="00A96645">
                <w:rPr>
                  <w:rFonts w:ascii="Times New Roman" w:hAnsi="Times New Roman" w:cs="Times New Roman"/>
                  <w:color w:val="0000FF"/>
                  <w:u w:val="single"/>
                  <w:lang w:val="ru-RU"/>
                </w:rPr>
                <w:t>180</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31</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Азотная кислота, её физические и химические свойства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w:t>
              </w:r>
              <w:r w:rsidRPr="00A96645">
                <w:rPr>
                  <w:rFonts w:ascii="Times New Roman" w:hAnsi="Times New Roman" w:cs="Times New Roman"/>
                  <w:color w:val="0000FF"/>
                  <w:u w:val="single"/>
                  <w:lang w:val="ru-RU"/>
                </w:rPr>
                <w:t>306</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lastRenderedPageBreak/>
              <w:t>32</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Использование нитратов и солей аммония в качестве минеральных удобрений. </w:t>
            </w:r>
            <w:r w:rsidRPr="00A96645">
              <w:rPr>
                <w:rFonts w:ascii="Times New Roman" w:hAnsi="Times New Roman" w:cs="Times New Roman"/>
                <w:color w:val="000000"/>
              </w:rPr>
              <w:t>Химическое загрязнение окружающей среды соединениями азота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w:t>
              </w:r>
              <w:r w:rsidRPr="00A96645">
                <w:rPr>
                  <w:rFonts w:ascii="Times New Roman" w:hAnsi="Times New Roman" w:cs="Times New Roman"/>
                  <w:color w:val="0000FF"/>
                  <w:u w:val="single"/>
                  <w:lang w:val="ru-RU"/>
                </w:rPr>
                <w:t>518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33</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Фосфор. Оксид фосфора (</w:t>
            </w:r>
            <w:r w:rsidRPr="00A96645">
              <w:rPr>
                <w:rFonts w:ascii="Times New Roman" w:hAnsi="Times New Roman" w:cs="Times New Roman"/>
                <w:color w:val="000000"/>
              </w:rPr>
              <w:t>V</w:t>
            </w:r>
            <w:r w:rsidRPr="00A96645">
              <w:rPr>
                <w:rFonts w:ascii="Times New Roman" w:hAnsi="Times New Roman" w:cs="Times New Roman"/>
                <w:color w:val="000000"/>
                <w:lang w:val="ru-RU"/>
              </w:rPr>
              <w:t>) и фосфорная кислота, физические и химические свойства, получение</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w:t>
              </w:r>
              <w:r w:rsidRPr="00A96645">
                <w:rPr>
                  <w:rFonts w:ascii="Times New Roman" w:hAnsi="Times New Roman" w:cs="Times New Roman"/>
                  <w:color w:val="0000FF"/>
                  <w:u w:val="single"/>
                  <w:lang w:val="ru-RU"/>
                </w:rPr>
                <w:t>68</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34</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Использование фосфатов в качестве минеральных удобрений. </w:t>
            </w:r>
            <w:r w:rsidRPr="00A96645">
              <w:rPr>
                <w:rFonts w:ascii="Times New Roman" w:hAnsi="Times New Roman" w:cs="Times New Roman"/>
                <w:color w:val="000000"/>
              </w:rPr>
              <w:t>Загрязнение природной среды фосфатами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adfc</w:t>
              </w:r>
              <w:r w:rsidRPr="00A96645">
                <w:rPr>
                  <w:rFonts w:ascii="Times New Roman" w:hAnsi="Times New Roman" w:cs="Times New Roman"/>
                  <w:color w:val="0000FF"/>
                  <w:u w:val="single"/>
                  <w:lang w:val="ru-RU"/>
                </w:rPr>
                <w:t>20</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35</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Углерод, распространение в природе, физические и химические свойства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2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c</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36</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Оксиды углерода, их физические и химические свойства. Экологические проблемы, связанные с оксидом углерода (</w:t>
            </w:r>
            <w:r w:rsidRPr="00A96645">
              <w:rPr>
                <w:rFonts w:ascii="Times New Roman" w:hAnsi="Times New Roman" w:cs="Times New Roman"/>
                <w:color w:val="000000"/>
              </w:rPr>
              <w:t>IV</w:t>
            </w:r>
            <w:r w:rsidRPr="00A96645">
              <w:rPr>
                <w:rFonts w:ascii="Times New Roman" w:hAnsi="Times New Roman" w:cs="Times New Roman"/>
                <w:color w:val="000000"/>
                <w:lang w:val="ru-RU"/>
              </w:rPr>
              <w:t>)</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adfebe</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37</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Угольная кислота и её соли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006</w:t>
              </w:r>
              <w:r w:rsidRPr="00A96645">
                <w:rPr>
                  <w:rFonts w:ascii="Times New Roman" w:hAnsi="Times New Roman" w:cs="Times New Roman"/>
                  <w:color w:val="0000FF"/>
                  <w:u w:val="single"/>
                </w:rPr>
                <w:t>c</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38</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4 по теме "Получение углекислого газа. Качественная реакция на карбонат-ион"</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027</w:t>
              </w:r>
              <w:r w:rsidRPr="00A96645">
                <w:rPr>
                  <w:rFonts w:ascii="Times New Roman" w:hAnsi="Times New Roman" w:cs="Times New Roman"/>
                  <w:color w:val="0000FF"/>
                  <w:u w:val="single"/>
                </w:rPr>
                <w:t>e</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39</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Первоначальные понятия об органических веществах как о соединениях углерода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054</w:t>
              </w:r>
              <w:r w:rsidRPr="00A96645">
                <w:rPr>
                  <w:rFonts w:ascii="Times New Roman" w:hAnsi="Times New Roman" w:cs="Times New Roman"/>
                  <w:color w:val="0000FF"/>
                  <w:u w:val="single"/>
                </w:rPr>
                <w:t>e</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40</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Кремний и его соединения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080</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41</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5. Решение экспериментальных задач по теме «Важнейшие неметаллы и их соединения»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bf</w:t>
              </w:r>
              <w:r w:rsidRPr="00A96645">
                <w:rPr>
                  <w:rFonts w:ascii="Times New Roman" w:hAnsi="Times New Roman" w:cs="Times New Roman"/>
                  <w:color w:val="0000FF"/>
                  <w:u w:val="single"/>
                  <w:lang w:val="ru-RU"/>
                </w:rPr>
                <w:t>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42</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Контрольная работа №3 по теме «Важнейшие неметаллы и их соединения»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e</w:t>
              </w:r>
              <w:r w:rsidRPr="00A96645">
                <w:rPr>
                  <w:rFonts w:ascii="Times New Roman" w:hAnsi="Times New Roman" w:cs="Times New Roman"/>
                  <w:color w:val="0000FF"/>
                  <w:u w:val="single"/>
                  <w:lang w:val="ru-RU"/>
                </w:rPr>
                <w:t>18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43</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Общая характеристика химических элементов — металлов. Металлическая связь и металлическая кристаллическая решётка. </w:t>
            </w:r>
            <w:r w:rsidRPr="00A96645">
              <w:rPr>
                <w:rFonts w:ascii="Times New Roman" w:hAnsi="Times New Roman" w:cs="Times New Roman"/>
                <w:color w:val="000000"/>
              </w:rPr>
              <w:t>Физические свойства металлов</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103</w:t>
              </w:r>
              <w:r w:rsidRPr="00A96645">
                <w:rPr>
                  <w:rFonts w:ascii="Times New Roman" w:hAnsi="Times New Roman" w:cs="Times New Roman"/>
                  <w:color w:val="0000FF"/>
                  <w:u w:val="single"/>
                </w:rPr>
                <w:t>e</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44</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Химические свойства металлов. Электрохимический ряд напряжений металлов</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1156</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45</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3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1156</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46</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Понятие о коррозии металлов</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1278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lastRenderedPageBreak/>
              <w:t>47</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Щелочные металлы</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14</w:t>
              </w:r>
              <w:r w:rsidRPr="00A96645">
                <w:rPr>
                  <w:rFonts w:ascii="Times New Roman" w:hAnsi="Times New Roman" w:cs="Times New Roman"/>
                  <w:color w:val="0000FF"/>
                  <w:u w:val="single"/>
                </w:rPr>
                <w:t>b</w:t>
              </w:r>
              <w:r w:rsidRPr="00A96645">
                <w:rPr>
                  <w:rFonts w:ascii="Times New Roman" w:hAnsi="Times New Roman" w:cs="Times New Roman"/>
                  <w:color w:val="0000FF"/>
                  <w:u w:val="single"/>
                  <w:lang w:val="ru-RU"/>
                </w:rPr>
                <w:t>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48</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Оксиды и гидроксиды натрия и калия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14</w:t>
              </w:r>
              <w:r w:rsidRPr="00A96645">
                <w:rPr>
                  <w:rFonts w:ascii="Times New Roman" w:hAnsi="Times New Roman" w:cs="Times New Roman"/>
                  <w:color w:val="0000FF"/>
                  <w:u w:val="single"/>
                </w:rPr>
                <w:t>b</w:t>
              </w:r>
              <w:r w:rsidRPr="00A96645">
                <w:rPr>
                  <w:rFonts w:ascii="Times New Roman" w:hAnsi="Times New Roman" w:cs="Times New Roman"/>
                  <w:color w:val="0000FF"/>
                  <w:u w:val="single"/>
                  <w:lang w:val="ru-RU"/>
                </w:rPr>
                <w:t>2</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49</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Щелочноземельные металлы – кальций и магний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15</w:t>
              </w:r>
              <w:r w:rsidRPr="00A96645">
                <w:rPr>
                  <w:rFonts w:ascii="Times New Roman" w:hAnsi="Times New Roman" w:cs="Times New Roman"/>
                  <w:color w:val="0000FF"/>
                  <w:u w:val="single"/>
                </w:rPr>
                <w:t>e</w:t>
              </w:r>
              <w:r w:rsidRPr="00A96645">
                <w:rPr>
                  <w:rFonts w:ascii="Times New Roman" w:hAnsi="Times New Roman" w:cs="Times New Roman"/>
                  <w:color w:val="0000FF"/>
                  <w:u w:val="single"/>
                  <w:lang w:val="ru-RU"/>
                </w:rPr>
                <w:t>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50</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Важнейшие соединения кальция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15</w:t>
              </w:r>
              <w:r w:rsidRPr="00A96645">
                <w:rPr>
                  <w:rFonts w:ascii="Times New Roman" w:hAnsi="Times New Roman" w:cs="Times New Roman"/>
                  <w:color w:val="0000FF"/>
                  <w:u w:val="single"/>
                </w:rPr>
                <w:t>e</w:t>
              </w:r>
              <w:r w:rsidRPr="00A96645">
                <w:rPr>
                  <w:rFonts w:ascii="Times New Roman" w:hAnsi="Times New Roman" w:cs="Times New Roman"/>
                  <w:color w:val="0000FF"/>
                  <w:u w:val="single"/>
                  <w:lang w:val="ru-RU"/>
                </w:rPr>
                <w:t>8</w:t>
              </w:r>
            </w:hyperlink>
          </w:p>
        </w:tc>
      </w:tr>
      <w:tr w:rsidR="00F73B19" w:rsidRPr="00A96645"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51</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Обобщение и систематизация знаний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52</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Жёсткость воды и способы её устранения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1886</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53</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6 по теме "Жёсткость воды и методы её устранения"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54</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Алюминий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w:t>
              </w:r>
              <w:r w:rsidRPr="00A96645">
                <w:rPr>
                  <w:rFonts w:ascii="Times New Roman" w:hAnsi="Times New Roman" w:cs="Times New Roman"/>
                  <w:color w:val="0000FF"/>
                  <w:u w:val="single"/>
                </w:rPr>
                <w:t>c</w:t>
              </w:r>
              <w:r w:rsidRPr="00A96645">
                <w:rPr>
                  <w:rFonts w:ascii="Times New Roman" w:hAnsi="Times New Roman" w:cs="Times New Roman"/>
                  <w:color w:val="0000FF"/>
                  <w:u w:val="single"/>
                  <w:lang w:val="ru-RU"/>
                </w:rPr>
                <w:t>64</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55</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Амфотерные свойства оксида и гидроксида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w:t>
              </w:r>
              <w:r w:rsidRPr="00A96645">
                <w:rPr>
                  <w:rFonts w:ascii="Times New Roman" w:hAnsi="Times New Roman" w:cs="Times New Roman"/>
                  <w:color w:val="0000FF"/>
                  <w:u w:val="single"/>
                </w:rPr>
                <w:t>c</w:t>
              </w:r>
              <w:r w:rsidRPr="00A96645">
                <w:rPr>
                  <w:rFonts w:ascii="Times New Roman" w:hAnsi="Times New Roman" w:cs="Times New Roman"/>
                  <w:color w:val="0000FF"/>
                  <w:u w:val="single"/>
                  <w:lang w:val="ru-RU"/>
                </w:rPr>
                <w:t>64</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56</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Железо</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49">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86</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57</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Оксиды, гидроксиды и соли железа (</w:t>
            </w:r>
            <w:r w:rsidRPr="00A96645">
              <w:rPr>
                <w:rFonts w:ascii="Times New Roman" w:hAnsi="Times New Roman" w:cs="Times New Roman"/>
                <w:color w:val="000000"/>
              </w:rPr>
              <w:t>II</w:t>
            </w:r>
            <w:r w:rsidRPr="00A96645">
              <w:rPr>
                <w:rFonts w:ascii="Times New Roman" w:hAnsi="Times New Roman" w:cs="Times New Roman"/>
                <w:color w:val="000000"/>
                <w:lang w:val="ru-RU"/>
              </w:rPr>
              <w:t>) и железа (</w:t>
            </w:r>
            <w:r w:rsidRPr="00A96645">
              <w:rPr>
                <w:rFonts w:ascii="Times New Roman" w:hAnsi="Times New Roman" w:cs="Times New Roman"/>
                <w:color w:val="000000"/>
              </w:rPr>
              <w:t>III</w:t>
            </w:r>
            <w:r w:rsidRPr="00A96645">
              <w:rPr>
                <w:rFonts w:ascii="Times New Roman" w:hAnsi="Times New Roman" w:cs="Times New Roman"/>
                <w:color w:val="000000"/>
                <w:lang w:val="ru-RU"/>
              </w:rPr>
              <w:t>)</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0">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35</w:t>
              </w:r>
              <w:r w:rsidRPr="00A96645">
                <w:rPr>
                  <w:rFonts w:ascii="Times New Roman" w:hAnsi="Times New Roman" w:cs="Times New Roman"/>
                  <w:color w:val="0000FF"/>
                  <w:u w:val="single"/>
                </w:rPr>
                <w:t>e</w:t>
              </w:r>
              <w:r w:rsidRPr="00A96645">
                <w:rPr>
                  <w:rFonts w:ascii="Times New Roman" w:hAnsi="Times New Roman" w:cs="Times New Roman"/>
                  <w:color w:val="0000FF"/>
                  <w:u w:val="single"/>
                  <w:lang w:val="ru-RU"/>
                </w:rPr>
                <w:t>6</w:t>
              </w:r>
            </w:hyperlink>
          </w:p>
        </w:tc>
      </w:tr>
      <w:tr w:rsidR="00F73B19" w:rsidRPr="00A96645"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58</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Обобщение и систематизация знаний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59</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Практическая работа № 7. Решение экспериментальных задач по теме «Важнейшие металлы и их соединения»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1">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3</w:t>
              </w:r>
              <w:r w:rsidRPr="00A96645">
                <w:rPr>
                  <w:rFonts w:ascii="Times New Roman" w:hAnsi="Times New Roman" w:cs="Times New Roman"/>
                  <w:color w:val="0000FF"/>
                  <w:u w:val="single"/>
                </w:rPr>
                <w:t>de</w:t>
              </w:r>
              <w:r w:rsidRPr="00A96645">
                <w:rPr>
                  <w:rFonts w:ascii="Times New Roman" w:hAnsi="Times New Roman" w:cs="Times New Roman"/>
                  <w:color w:val="0000FF"/>
                  <w:u w:val="single"/>
                  <w:lang w:val="ru-RU"/>
                </w:rPr>
                <w:t>8</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60</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Вычисления по уравнениям химических реакций, если один из реагентов дан в избытке или содержит примеси. </w:t>
            </w:r>
            <w:r w:rsidRPr="00A96645">
              <w:rPr>
                <w:rFonts w:ascii="Times New Roman" w:hAnsi="Times New Roman" w:cs="Times New Roman"/>
                <w:color w:val="000000"/>
              </w:rPr>
              <w:t>Вычисления массовой доли выхода продукта реакции</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2">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1750</w:t>
              </w:r>
            </w:hyperlink>
          </w:p>
        </w:tc>
      </w:tr>
      <w:tr w:rsidR="00F73B19" w:rsidRPr="00A96645"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61</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Обобщение и систематизация знаний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A96645"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62</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Контрольная работа №4 по теме «Важнейшие металлы и их соединения»</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63</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Вещества и материалы в повседневной жизни человека</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3">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3</w:t>
              </w:r>
              <w:r w:rsidRPr="00A96645">
                <w:rPr>
                  <w:rFonts w:ascii="Times New Roman" w:hAnsi="Times New Roman" w:cs="Times New Roman"/>
                  <w:color w:val="0000FF"/>
                  <w:u w:val="single"/>
                </w:rPr>
                <w:t>f</w:t>
              </w:r>
              <w:r w:rsidRPr="00A96645">
                <w:rPr>
                  <w:rFonts w:ascii="Times New Roman" w:hAnsi="Times New Roman" w:cs="Times New Roman"/>
                  <w:color w:val="0000FF"/>
                  <w:u w:val="single"/>
                  <w:lang w:val="ru-RU"/>
                </w:rPr>
                <w:t>50</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64</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Химическое загрязнение окружающей среды</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4">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4270</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lastRenderedPageBreak/>
              <w:t>65</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Роль химии в решении экологических проблем</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5">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4270</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66</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Резервный урок. Обобщение и систематизация знаний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6">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ae</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d</w:t>
              </w:r>
              <w:r w:rsidRPr="00A96645">
                <w:rPr>
                  <w:rFonts w:ascii="Times New Roman" w:hAnsi="Times New Roman" w:cs="Times New Roman"/>
                  <w:color w:val="0000FF"/>
                  <w:u w:val="single"/>
                  <w:lang w:val="ru-RU"/>
                </w:rPr>
                <w:t>0</w:t>
              </w:r>
              <w:r w:rsidRPr="00A96645">
                <w:rPr>
                  <w:rFonts w:ascii="Times New Roman" w:hAnsi="Times New Roman" w:cs="Times New Roman"/>
                  <w:color w:val="0000FF"/>
                  <w:u w:val="single"/>
                </w:rPr>
                <w:t>a</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67</w:t>
            </w:r>
          </w:p>
        </w:tc>
        <w:tc>
          <w:tcPr>
            <w:tcW w:w="578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Резервный урок. Обобщение и систематизация знаний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7">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adb</w:t>
              </w:r>
              <w:r w:rsidRPr="00A96645">
                <w:rPr>
                  <w:rFonts w:ascii="Times New Roman" w:hAnsi="Times New Roman" w:cs="Times New Roman"/>
                  <w:color w:val="0000FF"/>
                  <w:u w:val="single"/>
                  <w:lang w:val="ru-RU"/>
                </w:rPr>
                <w:t>33</w:t>
              </w:r>
              <w:r w:rsidRPr="00A96645">
                <w:rPr>
                  <w:rFonts w:ascii="Times New Roman" w:hAnsi="Times New Roman" w:cs="Times New Roman"/>
                  <w:color w:val="0000FF"/>
                  <w:u w:val="single"/>
                </w:rPr>
                <w:t>c</w:t>
              </w:r>
            </w:hyperlink>
          </w:p>
        </w:tc>
      </w:tr>
      <w:tr w:rsidR="00F73B19" w:rsidRPr="0094297A" w:rsidTr="00582C4C">
        <w:trPr>
          <w:trHeight w:val="144"/>
          <w:tblCellSpacing w:w="20" w:type="nil"/>
        </w:trPr>
        <w:tc>
          <w:tcPr>
            <w:tcW w:w="694"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rPr>
              <w:t>68</w:t>
            </w:r>
          </w:p>
        </w:tc>
        <w:tc>
          <w:tcPr>
            <w:tcW w:w="5785" w:type="dxa"/>
            <w:tcMar>
              <w:top w:w="50" w:type="dxa"/>
              <w:left w:w="100" w:type="dxa"/>
            </w:tcMar>
            <w:vAlign w:val="center"/>
          </w:tcPr>
          <w:p w:rsidR="00F73B19" w:rsidRPr="00B37E92" w:rsidRDefault="00A96645" w:rsidP="00A96645">
            <w:pPr>
              <w:spacing w:after="0" w:line="240" w:lineRule="auto"/>
              <w:contextualSpacing/>
              <w:rPr>
                <w:rFonts w:ascii="Times New Roman" w:hAnsi="Times New Roman" w:cs="Times New Roman"/>
                <w:u w:val="single"/>
                <w:lang w:val="ru-RU"/>
              </w:rPr>
            </w:pPr>
            <w:r w:rsidRPr="00A96645">
              <w:rPr>
                <w:rFonts w:ascii="Times New Roman" w:hAnsi="Times New Roman" w:cs="Times New Roman"/>
                <w:color w:val="000000"/>
                <w:lang w:val="ru-RU"/>
              </w:rPr>
              <w:t>Резервный урок. Обобщение и систематизация знаний</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1 </w:t>
            </w:r>
          </w:p>
        </w:tc>
        <w:tc>
          <w:tcPr>
            <w:tcW w:w="135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34" w:type="dxa"/>
            <w:tcMar>
              <w:top w:w="50" w:type="dxa"/>
              <w:left w:w="100" w:type="dxa"/>
            </w:tcMar>
            <w:vAlign w:val="center"/>
          </w:tcPr>
          <w:p w:rsidR="00F73B19" w:rsidRPr="00A96645" w:rsidRDefault="00F73B19" w:rsidP="00A96645">
            <w:pPr>
              <w:spacing w:after="0" w:line="240" w:lineRule="auto"/>
              <w:contextualSpacing/>
              <w:jc w:val="center"/>
              <w:rPr>
                <w:rFonts w:ascii="Times New Roman" w:hAnsi="Times New Roman" w:cs="Times New Roman"/>
              </w:rPr>
            </w:pPr>
          </w:p>
        </w:tc>
        <w:tc>
          <w:tcPr>
            <w:tcW w:w="1496" w:type="dxa"/>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c>
          <w:tcPr>
            <w:tcW w:w="2835"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 xml:space="preserve">Библиотека ЦОК </w:t>
            </w:r>
            <w:hyperlink r:id="rId158">
              <w:r w:rsidRPr="00A96645">
                <w:rPr>
                  <w:rFonts w:ascii="Times New Roman" w:hAnsi="Times New Roman" w:cs="Times New Roman"/>
                  <w:color w:val="0000FF"/>
                  <w:u w:val="single"/>
                </w:rPr>
                <w:t>https</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m</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edsoo</w:t>
              </w:r>
              <w:r w:rsidRPr="00A96645">
                <w:rPr>
                  <w:rFonts w:ascii="Times New Roman" w:hAnsi="Times New Roman" w:cs="Times New Roman"/>
                  <w:color w:val="0000FF"/>
                  <w:u w:val="single"/>
                  <w:lang w:val="ru-RU"/>
                </w:rPr>
                <w:t>.</w:t>
              </w:r>
              <w:r w:rsidRPr="00A96645">
                <w:rPr>
                  <w:rFonts w:ascii="Times New Roman" w:hAnsi="Times New Roman" w:cs="Times New Roman"/>
                  <w:color w:val="0000FF"/>
                  <w:u w:val="single"/>
                </w:rPr>
                <w:t>ru</w:t>
              </w:r>
              <w:r w:rsidRPr="00A96645">
                <w:rPr>
                  <w:rFonts w:ascii="Times New Roman" w:hAnsi="Times New Roman" w:cs="Times New Roman"/>
                  <w:color w:val="0000FF"/>
                  <w:u w:val="single"/>
                  <w:lang w:val="ru-RU"/>
                </w:rPr>
                <w:t>/00</w:t>
              </w:r>
              <w:r w:rsidRPr="00A96645">
                <w:rPr>
                  <w:rFonts w:ascii="Times New Roman" w:hAnsi="Times New Roman" w:cs="Times New Roman"/>
                  <w:color w:val="0000FF"/>
                  <w:u w:val="single"/>
                </w:rPr>
                <w:t>ad</w:t>
              </w:r>
              <w:r w:rsidRPr="00A96645">
                <w:rPr>
                  <w:rFonts w:ascii="Times New Roman" w:hAnsi="Times New Roman" w:cs="Times New Roman"/>
                  <w:color w:val="0000FF"/>
                  <w:u w:val="single"/>
                  <w:lang w:val="ru-RU"/>
                </w:rPr>
                <w:t>9</w:t>
              </w:r>
              <w:r w:rsidRPr="00A96645">
                <w:rPr>
                  <w:rFonts w:ascii="Times New Roman" w:hAnsi="Times New Roman" w:cs="Times New Roman"/>
                  <w:color w:val="0000FF"/>
                  <w:u w:val="single"/>
                </w:rPr>
                <w:t>cb</w:t>
              </w:r>
              <w:r w:rsidRPr="00A96645">
                <w:rPr>
                  <w:rFonts w:ascii="Times New Roman" w:hAnsi="Times New Roman" w:cs="Times New Roman"/>
                  <w:color w:val="0000FF"/>
                  <w:u w:val="single"/>
                  <w:lang w:val="ru-RU"/>
                </w:rPr>
                <w:t>2</w:t>
              </w:r>
            </w:hyperlink>
          </w:p>
        </w:tc>
      </w:tr>
      <w:tr w:rsidR="00F73B19" w:rsidRPr="00A96645" w:rsidTr="00582C4C">
        <w:trPr>
          <w:trHeight w:val="144"/>
          <w:tblCellSpacing w:w="20" w:type="nil"/>
        </w:trPr>
        <w:tc>
          <w:tcPr>
            <w:tcW w:w="6479" w:type="dxa"/>
            <w:gridSpan w:val="2"/>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color w:val="000000"/>
                <w:lang w:val="ru-RU"/>
              </w:rPr>
              <w:t>ОБЩЕЕ КОЛИЧЕСТВО ЧАСОВ ПО ПРОГРАММЕ</w:t>
            </w:r>
          </w:p>
        </w:tc>
        <w:tc>
          <w:tcPr>
            <w:tcW w:w="11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 xml:space="preserve">68 </w:t>
            </w:r>
          </w:p>
        </w:tc>
        <w:tc>
          <w:tcPr>
            <w:tcW w:w="135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4 </w:t>
            </w:r>
          </w:p>
        </w:tc>
        <w:tc>
          <w:tcPr>
            <w:tcW w:w="1434"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 xml:space="preserve"> 7 </w:t>
            </w:r>
          </w:p>
        </w:tc>
        <w:tc>
          <w:tcPr>
            <w:tcW w:w="4331" w:type="dxa"/>
            <w:gridSpan w:val="2"/>
            <w:tcMar>
              <w:top w:w="50" w:type="dxa"/>
              <w:left w:w="100" w:type="dxa"/>
            </w:tcMar>
            <w:vAlign w:val="center"/>
          </w:tcPr>
          <w:p w:rsidR="00F73B19" w:rsidRPr="00A96645" w:rsidRDefault="00F73B19" w:rsidP="00A96645">
            <w:pPr>
              <w:spacing w:after="0" w:line="240" w:lineRule="auto"/>
              <w:contextualSpacing/>
              <w:rPr>
                <w:rFonts w:ascii="Times New Roman" w:hAnsi="Times New Roman" w:cs="Times New Roman"/>
              </w:rPr>
            </w:pPr>
          </w:p>
        </w:tc>
      </w:tr>
    </w:tbl>
    <w:p w:rsidR="00F73B19" w:rsidRPr="00A96645" w:rsidRDefault="00F73B19" w:rsidP="00A96645">
      <w:pPr>
        <w:spacing w:after="0" w:line="240" w:lineRule="auto"/>
        <w:contextualSpacing/>
        <w:rPr>
          <w:rFonts w:ascii="Times New Roman" w:hAnsi="Times New Roman" w:cs="Times New Roman"/>
        </w:rPr>
        <w:sectPr w:rsidR="00F73B19" w:rsidRPr="00A96645" w:rsidSect="00DA70FC">
          <w:pgSz w:w="16839" w:h="11907" w:orient="landscape" w:code="9"/>
          <w:pgMar w:top="1134" w:right="850" w:bottom="1134" w:left="1701" w:header="720" w:footer="720" w:gutter="0"/>
          <w:cols w:space="720"/>
          <w:docGrid w:linePitch="299"/>
        </w:sectPr>
      </w:pPr>
    </w:p>
    <w:p w:rsidR="00F73B19" w:rsidRPr="00A96645" w:rsidRDefault="00A96645" w:rsidP="00A96645">
      <w:pPr>
        <w:spacing w:after="0" w:line="240" w:lineRule="auto"/>
        <w:contextualSpacing/>
        <w:rPr>
          <w:rFonts w:ascii="Times New Roman" w:hAnsi="Times New Roman" w:cs="Times New Roman"/>
          <w:lang w:val="ru-RU"/>
        </w:rPr>
      </w:pPr>
      <w:bookmarkStart w:id="13" w:name="block-73537836"/>
      <w:bookmarkEnd w:id="12"/>
      <w:r w:rsidRPr="00A96645">
        <w:rPr>
          <w:rFonts w:ascii="Times New Roman" w:hAnsi="Times New Roman" w:cs="Times New Roman"/>
          <w:b/>
          <w:color w:val="000000"/>
          <w:lang w:val="ru-RU"/>
        </w:rPr>
        <w:lastRenderedPageBreak/>
        <w:t xml:space="preserve">ПРОВЕРЯЕМЫЕ ТРЕБОВАНИЯ К РЕЗУЛЬТАТАМ ОСВОЕНИЯ </w:t>
      </w:r>
      <w:proofErr w:type="gramStart"/>
      <w:r w:rsidRPr="00A96645">
        <w:rPr>
          <w:rFonts w:ascii="Times New Roman" w:hAnsi="Times New Roman" w:cs="Times New Roman"/>
          <w:b/>
          <w:color w:val="000000"/>
          <w:lang w:val="ru-RU"/>
        </w:rPr>
        <w:t>ОСНОВНОЙ</w:t>
      </w:r>
      <w:proofErr w:type="gramEnd"/>
      <w:r w:rsidRPr="00A96645">
        <w:rPr>
          <w:rFonts w:ascii="Times New Roman" w:hAnsi="Times New Roman" w:cs="Times New Roman"/>
          <w:b/>
          <w:color w:val="000000"/>
          <w:lang w:val="ru-RU"/>
        </w:rPr>
        <w:t xml:space="preserve"> </w:t>
      </w: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ОБРАЗОВАТЕЛЬНОЙ ПРОГРАММЫ</w:t>
      </w:r>
    </w:p>
    <w:p w:rsidR="00F73B19" w:rsidRPr="00A96645" w:rsidRDefault="00F73B19" w:rsidP="00A96645">
      <w:pPr>
        <w:spacing w:after="0" w:line="240" w:lineRule="auto"/>
        <w:contextualSpacing/>
        <w:rPr>
          <w:rFonts w:ascii="Times New Roman" w:hAnsi="Times New Roman" w:cs="Times New Roman"/>
        </w:rPr>
      </w:pP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8 КЛАСС</w:t>
      </w:r>
    </w:p>
    <w:p w:rsidR="00F73B19" w:rsidRPr="00A96645" w:rsidRDefault="00F73B19" w:rsidP="00A96645">
      <w:pPr>
        <w:spacing w:after="0" w:line="240" w:lineRule="auto"/>
        <w:contextualSpacing/>
        <w:rPr>
          <w:rFonts w:ascii="Times New Roman" w:hAnsi="Times New Roman" w:cs="Times New Roman"/>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8470"/>
      </w:tblGrid>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Код </w:t>
            </w:r>
          </w:p>
        </w:tc>
        <w:tc>
          <w:tcPr>
            <w:tcW w:w="847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 xml:space="preserve"> Проверяемые предметные результаты освоения основной образовательной программы основного общего образования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 теме: «Первоначальные химические понятия»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химическая реакция, классификация реакций: реакции соединения, реакции разложения, реакции замещения, реакции обмена,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эндотермические реакции, тепловой эффект реакции, раствор, массовая доля вещества (процентная концентрация) в растворе</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иллюстрировать взаимосвязь основных химических понятий и применять эти понятия при описании веществ и их превращений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использовать химическую символику для составления формул веществ и уравнений химических реакций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законов сохранения массы веществ, постоянства состава, атомно-молекулярного учения, закона Авогадро</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1.5</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определять валентность атомов элементов в бинарных соединениях</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1.6</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классифицировать химические реакции (по числу и составу участвующих в реакции веществ, по тепловому эффекту)</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1.7</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вычислять относительную молекулярную и молярную массы веществ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1.8</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вычислять массовую долю химического элемента по формуле соединения,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1.9</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вычислять массовую долю вещества в растворе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1.10</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применять естественнонаучные методы познания – наблюдение, измерение, моделирование, эксперимент (реальный и мысленный)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 теме: «Важнейшие представители неорганических веществ»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основных химических понятий: оксид, кислота, основание, соль</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определять принадлежность веществ к определённому классу соединений по формулам</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классифицировать неорганические вещества</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2.5</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2.6</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roofErr w:type="gramEnd"/>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2.7</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проводить расчёты по уравнению химической реакции</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По теме: «Периодический закон и Периодическая система химических элементов Д. И. Менделеева. </w:t>
            </w:r>
            <w:r w:rsidRPr="00A96645">
              <w:rPr>
                <w:rFonts w:ascii="Times New Roman" w:hAnsi="Times New Roman" w:cs="Times New Roman"/>
                <w:color w:val="000000"/>
              </w:rPr>
              <w:t xml:space="preserve">Строение атомов. Химическая связь. Окислительно-восстановительные реакции»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3.1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основных химических понятий: ядро атома, электронный слой атома, атомная орбиталь, радиус атома, химическая связь, полярная и неполярная ковалентная связь, электроотрицательность, ионная связь, ион, катион, анион, степень окисления</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классифицировать химические элементы</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3.5</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3.6</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определять степень окисления элементов в бинарных соединениях</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3.7</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определять вид химической связи (</w:t>
            </w:r>
            <w:proofErr w:type="gramStart"/>
            <w:r w:rsidRPr="00A96645">
              <w:rPr>
                <w:rFonts w:ascii="Times New Roman" w:hAnsi="Times New Roman" w:cs="Times New Roman"/>
                <w:color w:val="000000"/>
                <w:lang w:val="ru-RU"/>
              </w:rPr>
              <w:t>ковалентная</w:t>
            </w:r>
            <w:proofErr w:type="gramEnd"/>
            <w:r w:rsidRPr="00A96645">
              <w:rPr>
                <w:rFonts w:ascii="Times New Roman" w:hAnsi="Times New Roman" w:cs="Times New Roman"/>
                <w:color w:val="000000"/>
                <w:lang w:val="ru-RU"/>
              </w:rPr>
              <w:t xml:space="preserve"> и ионная) в неорганических соединениях</w:t>
            </w:r>
          </w:p>
        </w:tc>
      </w:tr>
    </w:tbl>
    <w:p w:rsidR="00F73B19" w:rsidRPr="00A96645" w:rsidRDefault="00F73B19" w:rsidP="00A96645">
      <w:pPr>
        <w:spacing w:after="0" w:line="240" w:lineRule="auto"/>
        <w:contextualSpacing/>
        <w:rPr>
          <w:rFonts w:ascii="Times New Roman" w:hAnsi="Times New Roman" w:cs="Times New Roman"/>
          <w:lang w:val="ru-RU"/>
        </w:rPr>
      </w:pP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9 КЛАСС</w:t>
      </w:r>
    </w:p>
    <w:p w:rsidR="00F73B19" w:rsidRPr="00A96645" w:rsidRDefault="00F73B19" w:rsidP="00A96645">
      <w:pPr>
        <w:spacing w:after="0" w:line="240" w:lineRule="auto"/>
        <w:contextualSpacing/>
        <w:rPr>
          <w:rFonts w:ascii="Times New Roman" w:hAnsi="Times New Roman" w:cs="Times New Roman"/>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8470"/>
      </w:tblGrid>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Код </w:t>
            </w:r>
          </w:p>
        </w:tc>
        <w:tc>
          <w:tcPr>
            <w:tcW w:w="847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 xml:space="preserve"> Проверяемые предметные результаты освоения основной образовательной программы основного общего образования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 теме: «Вещество и химическая реакция»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сплавы, скорость химической реакции</w:t>
            </w:r>
            <w:proofErr w:type="gramEnd"/>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иллюстрировать взаимосвязь основных химических понятий и применять эти понятия при описании веществ и их превращений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составлять уравнения электролитической диссоциации кислот, щелочей и солей, полные и сокращённые уравнения реакций ионного обмена</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сущность окислительно-восстановительных реакций посредством составления электронного баланса этих реакций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1.5</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проводить расчёты по уравнению химической реакции</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 темам: «Неметаллы и их соединения» и «Металлы и их соединения»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составлять уравнения реакций, подтверждающих существование генетической связи между веществами различных классов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прогнозировать свойства веществ в зависимости от их строения, возможности протекания химических превращений в различных условиях</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2.5</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проводить реакции, подтверждающие качественный состав различных веществ: распознавать опытным путём хлори</w:t>
            </w:r>
            <w:proofErr w:type="gramStart"/>
            <w:r w:rsidRPr="00A96645">
              <w:rPr>
                <w:rFonts w:ascii="Times New Roman" w:hAnsi="Times New Roman" w:cs="Times New Roman"/>
                <w:color w:val="000000"/>
                <w:lang w:val="ru-RU"/>
              </w:rPr>
              <w:t>д-</w:t>
            </w:r>
            <w:proofErr w:type="gramEnd"/>
            <w:r w:rsidRPr="00A96645">
              <w:rPr>
                <w:rFonts w:ascii="Times New Roman" w:hAnsi="Times New Roman" w:cs="Times New Roman"/>
                <w:color w:val="000000"/>
                <w:lang w:val="ru-RU"/>
              </w:rPr>
              <w:t xml:space="preserve">, бромид, иодид, карбонат, фосфат, силикат, </w:t>
            </w:r>
            <w:r w:rsidRPr="00A96645">
              <w:rPr>
                <w:rFonts w:ascii="Times New Roman" w:hAnsi="Times New Roman" w:cs="Times New Roman"/>
                <w:color w:val="000000"/>
                <w:lang w:val="ru-RU"/>
              </w:rPr>
              <w:lastRenderedPageBreak/>
              <w:t>сульфат, гидроксидионы, катионы аммония, ионы изученных металлов, присутствующие в водных растворах неорганических веществ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 теме: «Химия и окружающая среда»</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раскрывать смысл основных химических понятий: ПДК вещества; коррозия металлов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roofErr w:type="gramEnd"/>
          </w:p>
        </w:tc>
      </w:tr>
    </w:tbl>
    <w:p w:rsidR="00F73B19" w:rsidRPr="00A96645" w:rsidRDefault="00F73B19" w:rsidP="00A96645">
      <w:pPr>
        <w:spacing w:after="0" w:line="240" w:lineRule="auto"/>
        <w:contextualSpacing/>
        <w:rPr>
          <w:rFonts w:ascii="Times New Roman" w:hAnsi="Times New Roman" w:cs="Times New Roman"/>
          <w:lang w:val="ru-RU"/>
        </w:rPr>
      </w:pPr>
    </w:p>
    <w:p w:rsidR="00F73B19" w:rsidRPr="00A96645" w:rsidRDefault="00F73B19" w:rsidP="00A96645">
      <w:pPr>
        <w:spacing w:after="0" w:line="240" w:lineRule="auto"/>
        <w:contextualSpacing/>
        <w:rPr>
          <w:rFonts w:ascii="Times New Roman" w:hAnsi="Times New Roman" w:cs="Times New Roman"/>
          <w:lang w:val="ru-RU"/>
        </w:rPr>
        <w:sectPr w:rsidR="00F73B19" w:rsidRPr="00A96645" w:rsidSect="00DA70FC">
          <w:pgSz w:w="11906" w:h="16383"/>
          <w:pgMar w:top="1134" w:right="850" w:bottom="1134" w:left="1701" w:header="720" w:footer="720" w:gutter="0"/>
          <w:cols w:space="720"/>
        </w:sectPr>
      </w:pPr>
    </w:p>
    <w:p w:rsidR="00F73B19" w:rsidRPr="00A96645" w:rsidRDefault="00A96645" w:rsidP="00A96645">
      <w:pPr>
        <w:spacing w:after="0" w:line="240" w:lineRule="auto"/>
        <w:contextualSpacing/>
        <w:rPr>
          <w:rFonts w:ascii="Times New Roman" w:hAnsi="Times New Roman" w:cs="Times New Roman"/>
        </w:rPr>
      </w:pPr>
      <w:bookmarkStart w:id="14" w:name="block-73537837"/>
      <w:bookmarkEnd w:id="13"/>
      <w:r w:rsidRPr="00A96645">
        <w:rPr>
          <w:rFonts w:ascii="Times New Roman" w:hAnsi="Times New Roman" w:cs="Times New Roman"/>
          <w:b/>
          <w:color w:val="000000"/>
        </w:rPr>
        <w:lastRenderedPageBreak/>
        <w:t>ПРОВЕРЯЕМЫЕ ЭЛЕМЕНТЫ СОДЕРЖАНИЯ</w:t>
      </w:r>
    </w:p>
    <w:p w:rsidR="00F73B19" w:rsidRPr="00A96645" w:rsidRDefault="00F73B19" w:rsidP="00A96645">
      <w:pPr>
        <w:spacing w:after="0" w:line="240" w:lineRule="auto"/>
        <w:contextualSpacing/>
        <w:rPr>
          <w:rFonts w:ascii="Times New Roman" w:hAnsi="Times New Roman" w:cs="Times New Roman"/>
        </w:rPr>
      </w:pP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8 КЛАСС</w:t>
      </w:r>
    </w:p>
    <w:p w:rsidR="00F73B19" w:rsidRPr="00A96645" w:rsidRDefault="00F73B19" w:rsidP="00A96645">
      <w:pPr>
        <w:spacing w:after="0" w:line="240" w:lineRule="auto"/>
        <w:contextualSpacing/>
        <w:rPr>
          <w:rFonts w:ascii="Times New Roman" w:hAnsi="Times New Roman" w:cs="Times New Roman"/>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8474"/>
      </w:tblGrid>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w:t>
            </w:r>
            <w:r w:rsidRPr="00A96645">
              <w:rPr>
                <w:rFonts w:ascii="Times New Roman" w:hAnsi="Times New Roman" w:cs="Times New Roman"/>
                <w:b/>
                <w:color w:val="000000"/>
                <w:shd w:val="clear" w:color="auto" w:fill="FFFFFF"/>
              </w:rPr>
              <w:t>Код</w:t>
            </w:r>
            <w:r w:rsidRPr="00A96645">
              <w:rPr>
                <w:rFonts w:ascii="Times New Roman" w:hAnsi="Times New Roman" w:cs="Times New Roman"/>
                <w:b/>
                <w:color w:val="000000"/>
              </w:rPr>
              <w:t xml:space="preserve"> </w:t>
            </w:r>
          </w:p>
        </w:tc>
        <w:tc>
          <w:tcPr>
            <w:tcW w:w="1305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Проверяемый элемент содержания </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Первоначальные химические понятия</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Предмет химии. Роль химии в жизни человека. Химия в системе наук. Тела и вещества. </w:t>
            </w:r>
            <w:r w:rsidRPr="00A96645">
              <w:rPr>
                <w:rFonts w:ascii="Times New Roman" w:hAnsi="Times New Roman" w:cs="Times New Roman"/>
                <w:color w:val="000000"/>
              </w:rPr>
              <w:t>Физические свойства веществ. Агрегатное состояние веществ</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Понятие о методах познания в химии. Чистые вещества и смеси. Способы разделения смесей</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Атомы и молекулы. Химические элементы. Символы химических элементов. Простые и сложные вещества. </w:t>
            </w:r>
            <w:r w:rsidRPr="00A96645">
              <w:rPr>
                <w:rFonts w:ascii="Times New Roman" w:hAnsi="Times New Roman" w:cs="Times New Roman"/>
                <w:color w:val="000000"/>
              </w:rPr>
              <w:t>Атомно-молекулярное учение</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Химическая формула. Валентность атомов химических элементов. Закон постоянства состава веществ. Относительная атомная масса. </w:t>
            </w:r>
            <w:r w:rsidRPr="00A96645">
              <w:rPr>
                <w:rFonts w:ascii="Times New Roman" w:hAnsi="Times New Roman" w:cs="Times New Roman"/>
                <w:color w:val="000000"/>
              </w:rPr>
              <w:t>Относительная молекулярная масса. Массовая доля химического элемента в соединении</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1.5</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Количество вещества. Моль. Молярная масса. Взаимосвязь количества, массы и числа структурных единиц вещества. </w:t>
            </w:r>
            <w:r w:rsidRPr="00A96645">
              <w:rPr>
                <w:rFonts w:ascii="Times New Roman" w:hAnsi="Times New Roman" w:cs="Times New Roman"/>
                <w:color w:val="000000"/>
              </w:rPr>
              <w:t>Расчёты по формулам химических соединений</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1.6</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1.7</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w:t>
            </w:r>
            <w:proofErr w:type="gramEnd"/>
            <w:r w:rsidRPr="00A96645">
              <w:rPr>
                <w:rFonts w:ascii="Times New Roman" w:hAnsi="Times New Roman" w:cs="Times New Roman"/>
                <w:color w:val="000000"/>
                <w:lang w:val="ru-RU"/>
              </w:rPr>
              <w:t>, взаимодействие серной кислоты с хлоридом бария, разложение гидроксида меди(</w:t>
            </w:r>
            <w:r w:rsidRPr="00A96645">
              <w:rPr>
                <w:rFonts w:ascii="Times New Roman" w:hAnsi="Times New Roman" w:cs="Times New Roman"/>
                <w:color w:val="000000"/>
              </w:rPr>
              <w:t>II</w:t>
            </w:r>
            <w:r w:rsidRPr="00A96645">
              <w:rPr>
                <w:rFonts w:ascii="Times New Roman" w:hAnsi="Times New Roman" w:cs="Times New Roman"/>
                <w:color w:val="000000"/>
                <w:lang w:val="ru-RU"/>
              </w:rPr>
              <w:t>) при нагревании, взаимодействие железа с раствором соли меди(</w:t>
            </w:r>
            <w:r w:rsidRPr="00A96645">
              <w:rPr>
                <w:rFonts w:ascii="Times New Roman" w:hAnsi="Times New Roman" w:cs="Times New Roman"/>
                <w:color w:val="000000"/>
              </w:rPr>
              <w:t>II</w:t>
            </w:r>
            <w:r w:rsidRPr="00A96645">
              <w:rPr>
                <w:rFonts w:ascii="Times New Roman" w:hAnsi="Times New Roman" w:cs="Times New Roman"/>
                <w:color w:val="000000"/>
                <w:lang w:val="ru-RU"/>
              </w:rPr>
              <w:t xml:space="preserve">),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Важнейшие представители неорганических веществ</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w:t>
            </w:r>
            <w:r w:rsidRPr="00A96645">
              <w:rPr>
                <w:rFonts w:ascii="Times New Roman" w:hAnsi="Times New Roman" w:cs="Times New Roman"/>
                <w:color w:val="000000"/>
              </w:rPr>
              <w:t>Круговорот кислорода в природе. Озон – аллотропная модификация кислорода</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2.2</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Тепловой эффект химической реакции, термохимические уравнения,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эндотермические реакции. Топливо: уголь и метан. Загрязнение воздуха, усиление парникового эффекта, разрушение озонового слоя</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2.3</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spacing w:val="-4"/>
                <w:lang w:val="ru-RU"/>
              </w:rPr>
              <w:t xml:space="preserve">Водород – элемент и простое вещество. Нахождение водорода в природе, физические и химические свойства, применение, способы получения. </w:t>
            </w:r>
            <w:r w:rsidRPr="00A96645">
              <w:rPr>
                <w:rFonts w:ascii="Times New Roman" w:hAnsi="Times New Roman" w:cs="Times New Roman"/>
                <w:color w:val="000000"/>
                <w:spacing w:val="-4"/>
              </w:rPr>
              <w:t>Кислоты и соли</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2.4</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Молярный объём газов. Расчёты по химическим уравнениям</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2.5</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w:t>
            </w:r>
            <w:r w:rsidRPr="00A96645">
              <w:rPr>
                <w:rFonts w:ascii="Times New Roman" w:hAnsi="Times New Roman" w:cs="Times New Roman"/>
                <w:color w:val="000000"/>
              </w:rPr>
              <w:t>Загрязнение природных вод. Охрана и очистка природных вод</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2.6</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Классификация неорганических соединений. Оксиды. Классификация оксидов: </w:t>
            </w:r>
            <w:proofErr w:type="gramStart"/>
            <w:r w:rsidRPr="00A96645">
              <w:rPr>
                <w:rFonts w:ascii="Times New Roman" w:hAnsi="Times New Roman" w:cs="Times New Roman"/>
                <w:color w:val="000000"/>
                <w:lang w:val="ru-RU"/>
              </w:rPr>
              <w:t>солеобразующие</w:t>
            </w:r>
            <w:proofErr w:type="gramEnd"/>
            <w:r w:rsidRPr="00A96645">
              <w:rPr>
                <w:rFonts w:ascii="Times New Roman" w:hAnsi="Times New Roman" w:cs="Times New Roman"/>
                <w:color w:val="000000"/>
                <w:lang w:val="ru-RU"/>
              </w:rPr>
              <w:t xml:space="preserve"> (основные, кислотные, амфотерные) и несолеобразующие. </w:t>
            </w:r>
            <w:r w:rsidRPr="00A96645">
              <w:rPr>
                <w:rFonts w:ascii="Times New Roman" w:hAnsi="Times New Roman" w:cs="Times New Roman"/>
                <w:color w:val="000000"/>
                <w:lang w:val="ru-RU"/>
              </w:rPr>
              <w:lastRenderedPageBreak/>
              <w:t xml:space="preserve">Номенклатура оксидов. </w:t>
            </w:r>
            <w:r w:rsidRPr="00A96645">
              <w:rPr>
                <w:rFonts w:ascii="Times New Roman" w:hAnsi="Times New Roman" w:cs="Times New Roman"/>
                <w:color w:val="000000"/>
              </w:rPr>
              <w:t>Физические и химические свойства оксидов. Получение оксидов</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2.7</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Основания. Классификация оснований: щёлочи и нерастворимые основания. </w:t>
            </w:r>
            <w:r w:rsidRPr="00A96645">
              <w:rPr>
                <w:rFonts w:ascii="Times New Roman" w:hAnsi="Times New Roman" w:cs="Times New Roman"/>
                <w:color w:val="000000"/>
              </w:rPr>
              <w:t>Номенклатура оснований. Физические и химические свойства оснований. Получение оснований</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2.8</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Кислоты. Классификация кислот. Номенклатура кислот. Физические и химические свойства кислот. </w:t>
            </w:r>
            <w:r w:rsidRPr="00A96645">
              <w:rPr>
                <w:rFonts w:ascii="Times New Roman" w:hAnsi="Times New Roman" w:cs="Times New Roman"/>
                <w:color w:val="000000"/>
              </w:rPr>
              <w:t>Ряд активности металлов Н.Н. Бекетова. Получение кислот</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2.9</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Соли. Номенклатура солей. Физические и химические свойства солей. </w:t>
            </w:r>
            <w:r w:rsidRPr="00A96645">
              <w:rPr>
                <w:rFonts w:ascii="Times New Roman" w:hAnsi="Times New Roman" w:cs="Times New Roman"/>
                <w:color w:val="000000"/>
              </w:rPr>
              <w:t>Получение солей</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2.10</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Генетическая связь между классами неорганических соединений</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2.11</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w:t>
            </w:r>
            <w:r w:rsidRPr="00A96645">
              <w:rPr>
                <w:rFonts w:ascii="Times New Roman" w:hAnsi="Times New Roman" w:cs="Times New Roman"/>
                <w:color w:val="000000"/>
              </w:rPr>
              <w:t>II</w:t>
            </w:r>
            <w:r w:rsidRPr="00A96645">
              <w:rPr>
                <w:rFonts w:ascii="Times New Roman" w:hAnsi="Times New Roman" w:cs="Times New Roman"/>
                <w:color w:val="000000"/>
                <w:lang w:val="ru-RU"/>
              </w:rPr>
              <w:t>) (возможно использование видеоматериалов), наблюдение образцов веществ количеством 1 моль, исследование особенностей</w:t>
            </w:r>
            <w:proofErr w:type="gramEnd"/>
            <w:r w:rsidRPr="00A96645">
              <w:rPr>
                <w:rFonts w:ascii="Times New Roman" w:hAnsi="Times New Roman" w:cs="Times New Roman"/>
                <w:color w:val="000000"/>
                <w:lang w:val="ru-RU"/>
              </w:rPr>
              <w:t xml:space="preserve"> </w:t>
            </w:r>
            <w:proofErr w:type="gramStart"/>
            <w:r w:rsidRPr="00A96645">
              <w:rPr>
                <w:rFonts w:ascii="Times New Roman" w:hAnsi="Times New Roman" w:cs="Times New Roman"/>
                <w:color w:val="000000"/>
                <w:lang w:val="ru-RU"/>
              </w:rPr>
              <w:t>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w:t>
            </w:r>
            <w:r w:rsidRPr="00A96645">
              <w:rPr>
                <w:rFonts w:ascii="Times New Roman" w:hAnsi="Times New Roman" w:cs="Times New Roman"/>
                <w:color w:val="000000"/>
              </w:rPr>
              <w:t>II</w:t>
            </w:r>
            <w:r w:rsidRPr="00A96645">
              <w:rPr>
                <w:rFonts w:ascii="Times New Roman" w:hAnsi="Times New Roman" w:cs="Times New Roman"/>
                <w:color w:val="000000"/>
                <w:lang w:val="ru-RU"/>
              </w:rPr>
              <w:t>) с раствором серной кислоты, кислот с металлами, реакций нейтрализации</w:t>
            </w:r>
            <w:proofErr w:type="gramEnd"/>
            <w:r w:rsidRPr="00A96645">
              <w:rPr>
                <w:rFonts w:ascii="Times New Roman" w:hAnsi="Times New Roman" w:cs="Times New Roman"/>
                <w:color w:val="000000"/>
                <w:lang w:val="ru-RU"/>
              </w:rPr>
              <w:t>,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w:t>
            </w:r>
          </w:p>
        </w:tc>
        <w:tc>
          <w:tcPr>
            <w:tcW w:w="13059"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 xml:space="preserve">Периодический закон и Периодическая система химических элементов Д.И. Менделеева. </w:t>
            </w:r>
            <w:r w:rsidRPr="00A96645">
              <w:rPr>
                <w:rFonts w:ascii="Times New Roman" w:hAnsi="Times New Roman" w:cs="Times New Roman"/>
                <w:color w:val="000000"/>
              </w:rPr>
              <w:t>Строение атомов. Химическая связь. Окислительно-восстановительные реакции</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3.1</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w:t>
            </w:r>
            <w:r w:rsidRPr="00A96645">
              <w:rPr>
                <w:rFonts w:ascii="Times New Roman" w:hAnsi="Times New Roman" w:cs="Times New Roman"/>
                <w:color w:val="000000"/>
              </w:rPr>
              <w:t>Элементы, которые образуют амфотерные оксиды и гидроксиды</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3.2</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3.3</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3.4</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w:t>
            </w:r>
            <w:r w:rsidRPr="00A96645">
              <w:rPr>
                <w:rFonts w:ascii="Times New Roman" w:hAnsi="Times New Roman" w:cs="Times New Roman"/>
                <w:color w:val="000000"/>
              </w:rPr>
              <w:t>Д.И. Менделеев – учёный и гражданин</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3.5</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Химическая связь. Ковалентная (полярная и неполярная) связь. Электроотрицательность химических элементов. Ионная связь</w:t>
            </w:r>
          </w:p>
        </w:tc>
      </w:tr>
      <w:tr w:rsidR="00F73B19" w:rsidRPr="00A96645">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3.6</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Степень окисления. Окислительновосстановительные реакции. Процессы окисления и восстановления. </w:t>
            </w:r>
            <w:r w:rsidRPr="00A96645">
              <w:rPr>
                <w:rFonts w:ascii="Times New Roman" w:hAnsi="Times New Roman" w:cs="Times New Roman"/>
                <w:color w:val="000000"/>
              </w:rPr>
              <w:t>Окислители и восстановители</w:t>
            </w:r>
          </w:p>
        </w:tc>
      </w:tr>
      <w:tr w:rsidR="00F73B19" w:rsidRPr="0094297A">
        <w:trPr>
          <w:trHeight w:val="144"/>
        </w:trPr>
        <w:tc>
          <w:tcPr>
            <w:tcW w:w="1187"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3.7</w:t>
            </w:r>
          </w:p>
        </w:tc>
        <w:tc>
          <w:tcPr>
            <w:tcW w:w="13059"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rsidR="00F73B19" w:rsidRPr="00A96645" w:rsidRDefault="00F73B19" w:rsidP="00A96645">
      <w:pPr>
        <w:spacing w:after="0" w:line="240" w:lineRule="auto"/>
        <w:contextualSpacing/>
        <w:rPr>
          <w:rFonts w:ascii="Times New Roman" w:hAnsi="Times New Roman" w:cs="Times New Roman"/>
          <w:lang w:val="ru-RU"/>
        </w:rPr>
      </w:pP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9 КЛАСС</w:t>
      </w:r>
    </w:p>
    <w:p w:rsidR="00F73B19" w:rsidRPr="00A96645" w:rsidRDefault="00F73B19" w:rsidP="00A96645">
      <w:pPr>
        <w:spacing w:after="0" w:line="240" w:lineRule="auto"/>
        <w:contextualSpacing/>
        <w:rPr>
          <w:rFonts w:ascii="Times New Roman" w:hAnsi="Times New Roman" w:cs="Times New Roman"/>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0"/>
        <w:gridCol w:w="8440"/>
      </w:tblGrid>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Код </w:t>
            </w:r>
          </w:p>
        </w:tc>
        <w:tc>
          <w:tcPr>
            <w:tcW w:w="13046"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Проверяемый элемент содержания </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Вещество и химическая реакция. Повторение </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эндотермические реакции, термохимические уравнения. Понятие о скорости химической реакции</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1.5</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1.6</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w:t>
            </w:r>
            <w:proofErr w:type="gramStart"/>
            <w:r w:rsidRPr="00A96645">
              <w:rPr>
                <w:rFonts w:ascii="Times New Roman" w:hAnsi="Times New Roman" w:cs="Times New Roman"/>
                <w:color w:val="000000"/>
                <w:lang w:val="ru-RU"/>
              </w:rPr>
              <w:t>ии ио</w:t>
            </w:r>
            <w:proofErr w:type="gramEnd"/>
            <w:r w:rsidRPr="00A96645">
              <w:rPr>
                <w:rFonts w:ascii="Times New Roman" w:hAnsi="Times New Roman" w:cs="Times New Roman"/>
                <w:color w:val="000000"/>
                <w:lang w:val="ru-RU"/>
              </w:rPr>
              <w:t xml:space="preserve">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w:t>
            </w:r>
            <w:r w:rsidRPr="00A96645">
              <w:rPr>
                <w:rFonts w:ascii="Times New Roman" w:hAnsi="Times New Roman" w:cs="Times New Roman"/>
                <w:color w:val="000000"/>
              </w:rPr>
              <w:t>Качественные реакции на ионы. Понятие о гидролизе солей</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1.7</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w:t>
            </w:r>
            <w:proofErr w:type="gramEnd"/>
            <w:r w:rsidRPr="00A96645">
              <w:rPr>
                <w:rFonts w:ascii="Times New Roman" w:hAnsi="Times New Roman" w:cs="Times New Roman"/>
                <w:color w:val="000000"/>
                <w:lang w:val="ru-RU"/>
              </w:rPr>
              <w:t xml:space="preserve">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Неметаллы и их соединения</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w:t>
            </w:r>
            <w:r w:rsidRPr="00A96645">
              <w:rPr>
                <w:rFonts w:ascii="Times New Roman" w:hAnsi="Times New Roman" w:cs="Times New Roman"/>
                <w:color w:val="000000"/>
              </w:rPr>
              <w:t>Важнейшие хлориды и их нахождение в природе</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2.2</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VI</w:t>
            </w:r>
            <w:proofErr w:type="gramEnd"/>
            <w:r w:rsidRPr="00A96645">
              <w:rPr>
                <w:rFonts w:ascii="Times New Roman" w:hAnsi="Times New Roman" w:cs="Times New Roman"/>
                <w:color w:val="000000"/>
                <w:lang w:val="ru-RU"/>
              </w:rPr>
              <w:t xml:space="preserve">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w:t>
            </w:r>
            <w:r w:rsidRPr="00A96645">
              <w:rPr>
                <w:rFonts w:ascii="Times New Roman" w:hAnsi="Times New Roman" w:cs="Times New Roman"/>
                <w:color w:val="000000"/>
                <w:lang w:val="ru-RU"/>
              </w:rPr>
              <w:lastRenderedPageBreak/>
              <w:t>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2.3</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V</w:t>
            </w:r>
            <w:proofErr w:type="gramEnd"/>
            <w:r w:rsidRPr="00A96645">
              <w:rPr>
                <w:rFonts w:ascii="Times New Roman" w:hAnsi="Times New Roman" w:cs="Times New Roman"/>
                <w:color w:val="000000"/>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2.4</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Фосфор, аллотропные модификации фосфора, физические и химические свойства. Оксид фосфора(</w:t>
            </w:r>
            <w:r w:rsidRPr="00A96645">
              <w:rPr>
                <w:rFonts w:ascii="Times New Roman" w:hAnsi="Times New Roman" w:cs="Times New Roman"/>
                <w:color w:val="000000"/>
              </w:rPr>
              <w:t>V</w:t>
            </w:r>
            <w:r w:rsidRPr="00A96645">
              <w:rPr>
                <w:rFonts w:ascii="Times New Roman" w:hAnsi="Times New Roman" w:cs="Times New Roman"/>
                <w:color w:val="000000"/>
                <w:lang w:val="ru-RU"/>
              </w:rPr>
              <w:t xml:space="preserve">) и фосфорная кислота, физические и химические свойства, получение. </w:t>
            </w:r>
            <w:r w:rsidRPr="00A96645">
              <w:rPr>
                <w:rFonts w:ascii="Times New Roman" w:hAnsi="Times New Roman" w:cs="Times New Roman"/>
                <w:color w:val="000000"/>
              </w:rPr>
              <w:t>Использование фосфатов в качестве минеральных удобрений</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2.5</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Общая характеристика элементов </w:t>
            </w:r>
            <w:proofErr w:type="gramStart"/>
            <w:r w:rsidRPr="00A96645">
              <w:rPr>
                <w:rFonts w:ascii="Times New Roman" w:hAnsi="Times New Roman" w:cs="Times New Roman"/>
                <w:color w:val="000000"/>
              </w:rPr>
              <w:t>IV</w:t>
            </w:r>
            <w:proofErr w:type="gramEnd"/>
            <w:r w:rsidRPr="00A96645">
              <w:rPr>
                <w:rFonts w:ascii="Times New Roman" w:hAnsi="Times New Roman" w:cs="Times New Roman"/>
                <w:color w:val="000000"/>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w:t>
            </w:r>
            <w:r w:rsidRPr="00A96645">
              <w:rPr>
                <w:rFonts w:ascii="Times New Roman" w:hAnsi="Times New Roman" w:cs="Times New Roman"/>
                <w:color w:val="000000"/>
              </w:rPr>
              <w:t>IV</w:t>
            </w:r>
            <w:r w:rsidRPr="00A96645">
              <w:rPr>
                <w:rFonts w:ascii="Times New Roman" w:hAnsi="Times New Roman" w:cs="Times New Roman"/>
                <w:color w:val="000000"/>
                <w:lang w:val="ru-RU"/>
              </w:rPr>
              <w:t xml:space="preserve">);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w:t>
            </w:r>
            <w:proofErr w:type="gramStart"/>
            <w:r w:rsidRPr="00A96645">
              <w:rPr>
                <w:rFonts w:ascii="Times New Roman" w:hAnsi="Times New Roman" w:cs="Times New Roman"/>
                <w:color w:val="000000"/>
                <w:lang w:val="ru-RU"/>
              </w:rPr>
              <w:t>карбонат-ионы</w:t>
            </w:r>
            <w:proofErr w:type="gramEnd"/>
            <w:r w:rsidRPr="00A96645">
              <w:rPr>
                <w:rFonts w:ascii="Times New Roman" w:hAnsi="Times New Roman" w:cs="Times New Roman"/>
                <w:color w:val="000000"/>
                <w:lang w:val="ru-RU"/>
              </w:rPr>
              <w:t>. Использование карбонатов в быту, медицине, промышленности и сельском хозяйстве</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2.6</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w:t>
            </w:r>
            <w:r w:rsidRPr="00A96645">
              <w:rPr>
                <w:rFonts w:ascii="Times New Roman" w:hAnsi="Times New Roman" w:cs="Times New Roman"/>
                <w:color w:val="000000"/>
              </w:rPr>
              <w:t>Материальное единство органических и неорганических соединений</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2.7</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Кремний, его физические и химические свойства, получение и применение. Соединения кремния в природе. Общие представления об оксиде кремния(</w:t>
            </w:r>
            <w:r w:rsidRPr="00A96645">
              <w:rPr>
                <w:rFonts w:ascii="Times New Roman" w:hAnsi="Times New Roman" w:cs="Times New Roman"/>
                <w:color w:val="000000"/>
              </w:rPr>
              <w:t>IV</w:t>
            </w:r>
            <w:r w:rsidRPr="00A96645">
              <w:rPr>
                <w:rFonts w:ascii="Times New Roman" w:hAnsi="Times New Roman" w:cs="Times New Roman"/>
                <w:color w:val="000000"/>
                <w:lang w:val="ru-RU"/>
              </w:rPr>
              <w:t xml:space="preserve">)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w:t>
            </w:r>
            <w:r w:rsidRPr="00A96645">
              <w:rPr>
                <w:rFonts w:ascii="Times New Roman" w:hAnsi="Times New Roman" w:cs="Times New Roman"/>
                <w:color w:val="000000"/>
              </w:rPr>
              <w:t>Проблемы безопасного использования строительных материалов в повседневной жизни</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2.8</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w:t>
            </w:r>
            <w:proofErr w:type="gramEnd"/>
            <w:r w:rsidRPr="00A96645">
              <w:rPr>
                <w:rFonts w:ascii="Times New Roman" w:hAnsi="Times New Roman" w:cs="Times New Roman"/>
                <w:color w:val="000000"/>
                <w:lang w:val="ru-RU"/>
              </w:rPr>
              <w:t xml:space="preserve">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w:t>
            </w:r>
            <w:proofErr w:type="gramStart"/>
            <w:r w:rsidRPr="00A96645">
              <w:rPr>
                <w:rFonts w:ascii="Times New Roman" w:hAnsi="Times New Roman" w:cs="Times New Roman"/>
                <w:color w:val="000000"/>
                <w:lang w:val="ru-RU"/>
              </w:rPr>
              <w:t>фосфат-ион</w:t>
            </w:r>
            <w:proofErr w:type="gramEnd"/>
            <w:r w:rsidRPr="00A96645">
              <w:rPr>
                <w:rFonts w:ascii="Times New Roman" w:hAnsi="Times New Roman" w:cs="Times New Roman"/>
                <w:color w:val="000000"/>
                <w:lang w:val="ru-RU"/>
              </w:rPr>
              <w:t xml:space="preserve"> и изучение признаков их протекания, взаимодействие концентрированной азотной кислоты с медью (возможно </w:t>
            </w:r>
            <w:r w:rsidRPr="00A96645">
              <w:rPr>
                <w:rFonts w:ascii="Times New Roman" w:hAnsi="Times New Roman" w:cs="Times New Roman"/>
                <w:color w:val="000000"/>
                <w:lang w:val="ru-RU"/>
              </w:rPr>
              <w:lastRenderedPageBreak/>
              <w:t>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w:t>
            </w:r>
            <w:proofErr w:type="gramStart"/>
            <w:r w:rsidRPr="00A96645">
              <w:rPr>
                <w:rFonts w:ascii="Times New Roman" w:hAnsi="Times New Roman" w:cs="Times New Roman"/>
                <w:color w:val="000000"/>
                <w:lang w:val="ru-RU"/>
              </w:rPr>
              <w:t>т-</w:t>
            </w:r>
            <w:proofErr w:type="gramEnd"/>
            <w:r w:rsidRPr="00A96645">
              <w:rPr>
                <w:rFonts w:ascii="Times New Roman" w:hAnsi="Times New Roman" w:cs="Times New Roman"/>
                <w:color w:val="000000"/>
                <w:lang w:val="ru-RU"/>
              </w:rPr>
              <w:t xml:space="preserve">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3</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 xml:space="preserve">Металлы и их соединения </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3.1</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3.2</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3.3</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w:t>
            </w:r>
            <w:r w:rsidRPr="00A96645">
              <w:rPr>
                <w:rFonts w:ascii="Times New Roman" w:hAnsi="Times New Roman" w:cs="Times New Roman"/>
                <w:color w:val="000000"/>
              </w:rPr>
              <w:t>Применение щелочных металлов и их соединений</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3.4</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w:t>
            </w:r>
            <w:r w:rsidRPr="00A96645">
              <w:rPr>
                <w:rFonts w:ascii="Times New Roman" w:hAnsi="Times New Roman" w:cs="Times New Roman"/>
                <w:color w:val="000000"/>
              </w:rPr>
              <w:t>Жёсткость воды и способы её устранения</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3.5</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spacing w:val="-3"/>
                <w:lang w:val="ru-RU"/>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3.6</w:t>
            </w:r>
          </w:p>
        </w:tc>
        <w:tc>
          <w:tcPr>
            <w:tcW w:w="13046"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w:t>
            </w:r>
            <w:r w:rsidRPr="00A96645">
              <w:rPr>
                <w:rFonts w:ascii="Times New Roman" w:hAnsi="Times New Roman" w:cs="Times New Roman"/>
                <w:color w:val="000000"/>
              </w:rPr>
              <w:t>II</w:t>
            </w:r>
            <w:r w:rsidRPr="00A96645">
              <w:rPr>
                <w:rFonts w:ascii="Times New Roman" w:hAnsi="Times New Roman" w:cs="Times New Roman"/>
                <w:color w:val="000000"/>
                <w:lang w:val="ru-RU"/>
              </w:rPr>
              <w:t>) и железа(</w:t>
            </w:r>
            <w:r w:rsidRPr="00A96645">
              <w:rPr>
                <w:rFonts w:ascii="Times New Roman" w:hAnsi="Times New Roman" w:cs="Times New Roman"/>
                <w:color w:val="000000"/>
              </w:rPr>
              <w:t>III</w:t>
            </w:r>
            <w:r w:rsidRPr="00A96645">
              <w:rPr>
                <w:rFonts w:ascii="Times New Roman" w:hAnsi="Times New Roman" w:cs="Times New Roman"/>
                <w:color w:val="000000"/>
                <w:lang w:val="ru-RU"/>
              </w:rPr>
              <w:t>), их состав, свойства и получение</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3.7</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w:t>
            </w:r>
            <w:r w:rsidRPr="00A96645">
              <w:rPr>
                <w:rFonts w:ascii="Times New Roman" w:hAnsi="Times New Roman" w:cs="Times New Roman"/>
                <w:color w:val="000000"/>
              </w:rPr>
              <w:t>II</w:t>
            </w:r>
            <w:r w:rsidRPr="00A96645">
              <w:rPr>
                <w:rFonts w:ascii="Times New Roman" w:hAnsi="Times New Roman" w:cs="Times New Roman"/>
                <w:color w:val="000000"/>
                <w:lang w:val="ru-RU"/>
              </w:rPr>
              <w:t>) и железа(</w:t>
            </w:r>
            <w:r w:rsidRPr="00A96645">
              <w:rPr>
                <w:rFonts w:ascii="Times New Roman" w:hAnsi="Times New Roman" w:cs="Times New Roman"/>
                <w:color w:val="000000"/>
              </w:rPr>
              <w:t>III</w:t>
            </w:r>
            <w:r w:rsidRPr="00A96645">
              <w:rPr>
                <w:rFonts w:ascii="Times New Roman" w:hAnsi="Times New Roman" w:cs="Times New Roman"/>
                <w:color w:val="000000"/>
                <w:lang w:val="ru-RU"/>
              </w:rPr>
              <w:t>), меди(</w:t>
            </w:r>
            <w:r w:rsidRPr="00A96645">
              <w:rPr>
                <w:rFonts w:ascii="Times New Roman" w:hAnsi="Times New Roman" w:cs="Times New Roman"/>
                <w:color w:val="000000"/>
              </w:rPr>
              <w:t>II</w:t>
            </w:r>
            <w:r w:rsidRPr="00A96645">
              <w:rPr>
                <w:rFonts w:ascii="Times New Roman" w:hAnsi="Times New Roman" w:cs="Times New Roman"/>
                <w:color w:val="000000"/>
                <w:lang w:val="ru-RU"/>
              </w:rPr>
              <w:t>);</w:t>
            </w:r>
            <w:proofErr w:type="gramEnd"/>
            <w:r w:rsidRPr="00A96645">
              <w:rPr>
                <w:rFonts w:ascii="Times New Roman" w:hAnsi="Times New Roman" w:cs="Times New Roman"/>
                <w:color w:val="000000"/>
                <w:lang w:val="ru-RU"/>
              </w:rPr>
              <w:t xml:space="preserve">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 xml:space="preserve">Химия и окружающая среда </w:t>
            </w:r>
          </w:p>
        </w:tc>
      </w:tr>
      <w:tr w:rsidR="00F73B19" w:rsidRPr="00A96645">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4.1</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w:t>
            </w:r>
            <w:r w:rsidRPr="00A96645">
              <w:rPr>
                <w:rFonts w:ascii="Times New Roman" w:hAnsi="Times New Roman" w:cs="Times New Roman"/>
                <w:color w:val="000000"/>
              </w:rPr>
              <w:t>Первая помощь при химических ожогах и отравлениях</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4.2</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rsidR="00F73B19" w:rsidRPr="0094297A">
        <w:trPr>
          <w:trHeight w:val="144"/>
        </w:trPr>
        <w:tc>
          <w:tcPr>
            <w:tcW w:w="1196"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4.3</w:t>
            </w:r>
          </w:p>
        </w:tc>
        <w:tc>
          <w:tcPr>
            <w:tcW w:w="13046" w:type="dxa"/>
            <w:tcMar>
              <w:top w:w="50" w:type="dxa"/>
              <w:left w:w="100" w:type="dxa"/>
            </w:tcMar>
            <w:vAlign w:val="center"/>
          </w:tcPr>
          <w:p w:rsidR="00F73B19" w:rsidRPr="00A96645" w:rsidRDefault="00A96645" w:rsidP="00A96645">
            <w:pPr>
              <w:shd w:val="clear" w:color="auto" w:fill="FFFFFF"/>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Химический эксперимент: изучение образцов материалов (стекло, сплавы металлов, полимерные материалы)</w:t>
            </w:r>
          </w:p>
        </w:tc>
      </w:tr>
    </w:tbl>
    <w:p w:rsidR="00F73B19" w:rsidRPr="00A96645" w:rsidRDefault="00F73B19" w:rsidP="00A96645">
      <w:pPr>
        <w:spacing w:after="0" w:line="240" w:lineRule="auto"/>
        <w:contextualSpacing/>
        <w:rPr>
          <w:rFonts w:ascii="Times New Roman" w:hAnsi="Times New Roman" w:cs="Times New Roman"/>
          <w:lang w:val="ru-RU"/>
        </w:rPr>
      </w:pPr>
    </w:p>
    <w:p w:rsidR="00F73B19" w:rsidRPr="00A96645" w:rsidRDefault="00F73B19" w:rsidP="00A96645">
      <w:pPr>
        <w:spacing w:after="0" w:line="240" w:lineRule="auto"/>
        <w:contextualSpacing/>
        <w:rPr>
          <w:rFonts w:ascii="Times New Roman" w:hAnsi="Times New Roman" w:cs="Times New Roman"/>
          <w:lang w:val="ru-RU"/>
        </w:rPr>
        <w:sectPr w:rsidR="00F73B19" w:rsidRPr="00A96645" w:rsidSect="00DA70FC">
          <w:pgSz w:w="11906" w:h="16383"/>
          <w:pgMar w:top="1134" w:right="850" w:bottom="1134" w:left="1701" w:header="720" w:footer="720" w:gutter="0"/>
          <w:cols w:space="720"/>
        </w:sectPr>
      </w:pPr>
    </w:p>
    <w:p w:rsidR="00F73B19" w:rsidRPr="00A96645" w:rsidRDefault="00A96645" w:rsidP="00A96645">
      <w:pPr>
        <w:spacing w:after="0" w:line="240" w:lineRule="auto"/>
        <w:contextualSpacing/>
        <w:rPr>
          <w:rFonts w:ascii="Times New Roman" w:hAnsi="Times New Roman" w:cs="Times New Roman"/>
          <w:lang w:val="ru-RU"/>
        </w:rPr>
      </w:pPr>
      <w:bookmarkStart w:id="15" w:name="block-73537838"/>
      <w:bookmarkEnd w:id="14"/>
      <w:r w:rsidRPr="00A96645">
        <w:rPr>
          <w:rFonts w:ascii="Times New Roman" w:hAnsi="Times New Roman" w:cs="Times New Roman"/>
          <w:b/>
          <w:color w:val="000000"/>
          <w:lang w:val="ru-RU"/>
        </w:rPr>
        <w:lastRenderedPageBreak/>
        <w:t>ПРОВЕРЯЕМЫЕ НА ОГЭ ПО ХИМИИ ТРЕБОВАНИЯ К РЕЗУЛЬТАТАМ ОСВОЕНИЯ ОСНОВНОЙ ОБРАЗОВАТЕЛЬНОЙ ПРОГРАММЫ ОСНОВНОГО ОБЩЕГО ОБРАЗОВАНИЯ</w:t>
      </w:r>
    </w:p>
    <w:p w:rsidR="00F73B19" w:rsidRPr="00A96645" w:rsidRDefault="00F73B19" w:rsidP="00A96645">
      <w:pPr>
        <w:spacing w:after="0" w:line="240" w:lineRule="auto"/>
        <w:contextualSpacing/>
        <w:rPr>
          <w:rFonts w:ascii="Times New Roman" w:hAnsi="Times New Roman" w:cs="Times New Roman"/>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8470"/>
      </w:tblGrid>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lang w:val="ru-RU"/>
              </w:rPr>
              <w:t xml:space="preserve"> </w:t>
            </w:r>
            <w:r w:rsidRPr="00A96645">
              <w:rPr>
                <w:rFonts w:ascii="Times New Roman" w:hAnsi="Times New Roman" w:cs="Times New Roman"/>
                <w:b/>
                <w:color w:val="000000"/>
              </w:rPr>
              <w:t xml:space="preserve">Код </w:t>
            </w:r>
          </w:p>
        </w:tc>
        <w:tc>
          <w:tcPr>
            <w:tcW w:w="847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Представление:</w:t>
            </w:r>
            <w:r w:rsidRPr="00A96645">
              <w:rPr>
                <w:rFonts w:ascii="Times New Roman" w:hAnsi="Times New Roman" w:cs="Times New Roman"/>
                <w:i/>
                <w:color w:val="000000"/>
                <w:shd w:val="clear" w:color="auto" w:fill="FFFFFF"/>
              </w:rPr>
              <w:t xml:space="preserve">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roofErr w:type="gramEnd"/>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Владение системой химических знаний и умение применять систему химических знаний, которая включает:</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spacing w:val="-2"/>
                <w:lang w:val="ru-RU"/>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объём,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w:t>
            </w:r>
            <w:proofErr w:type="gramStart"/>
            <w:r w:rsidRPr="00A96645">
              <w:rPr>
                <w:rFonts w:ascii="Times New Roman" w:hAnsi="Times New Roman" w:cs="Times New Roman"/>
                <w:color w:val="000000"/>
                <w:spacing w:val="-2"/>
                <w:lang w:val="ru-RU"/>
              </w:rPr>
              <w:t>о-</w:t>
            </w:r>
            <w:proofErr w:type="gramEnd"/>
            <w:r w:rsidRPr="00A96645">
              <w:rPr>
                <w:rFonts w:ascii="Times New Roman" w:hAnsi="Times New Roman" w:cs="Times New Roman"/>
                <w:color w:val="000000"/>
                <w:spacing w:val="-2"/>
                <w:lang w:val="ru-RU"/>
              </w:rPr>
              <w:t xml:space="preserve"> и эндотермические реакции, раствор, массовая доля химического элемента в соединении, массовая доля и </w:t>
            </w:r>
            <w:proofErr w:type="gramStart"/>
            <w:r w:rsidRPr="00A96645">
              <w:rPr>
                <w:rFonts w:ascii="Times New Roman" w:hAnsi="Times New Roman" w:cs="Times New Roman"/>
                <w:color w:val="000000"/>
                <w:spacing w:val="-2"/>
                <w:lang w:val="ru-RU"/>
              </w:rPr>
              <w:t>процентная концентрация вещества в растворе, ядро атома, электронный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решётка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w:t>
            </w:r>
            <w:proofErr w:type="gramEnd"/>
            <w:r w:rsidRPr="00A96645">
              <w:rPr>
                <w:rFonts w:ascii="Times New Roman" w:hAnsi="Times New Roman" w:cs="Times New Roman"/>
                <w:color w:val="000000"/>
                <w:spacing w:val="-2"/>
                <w:lang w:val="ru-RU"/>
              </w:rPr>
              <w:t xml:space="preserve"> реакции, скорость химической реакции, катализатор, ПДК, коррозия металлов, сплавы</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основополагающие законы химии: закон сохранения массы, периодический закон Д.И. Менделеева, закон постоянства состава, закон Авогадро</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теории химии: атомно-молекулярная теория, теория электролитической диссоциации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Владение основами химической грамотности, включающей:</w:t>
            </w:r>
            <w:r w:rsidRPr="00A96645">
              <w:rPr>
                <w:rFonts w:ascii="Times New Roman" w:hAnsi="Times New Roman" w:cs="Times New Roman"/>
                <w:i/>
                <w:color w:val="000000"/>
                <w:shd w:val="clear" w:color="auto" w:fill="FFFFFF"/>
                <w:lang w:val="ru-RU"/>
              </w:rPr>
              <w:t xml:space="preserve">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roofErr w:type="gramEnd"/>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интегрировать химические знания со знаниями других учебных предметов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объективно оценивать информацию о веществах, их превращениях и практическом применении и умение использовать её для решения учебно-познавательных задач</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Владение основами понятийного аппарата и символического языка химии для составления формул неорганических веществ, уравнений химических реакций; основами химической номенклатуры (</w:t>
            </w:r>
            <w:r w:rsidRPr="00A96645">
              <w:rPr>
                <w:rFonts w:ascii="Times New Roman" w:hAnsi="Times New Roman" w:cs="Times New Roman"/>
                <w:color w:val="000000"/>
              </w:rPr>
              <w:t>IUPAC</w:t>
            </w:r>
            <w:r w:rsidRPr="00A96645">
              <w:rPr>
                <w:rFonts w:ascii="Times New Roman" w:hAnsi="Times New Roman" w:cs="Times New Roman"/>
                <w:color w:val="000000"/>
                <w:lang w:val="ru-RU"/>
              </w:rPr>
              <w:t xml:space="preserve"> и тривиальной)</w:t>
            </w:r>
            <w:r w:rsidRPr="00A96645">
              <w:rPr>
                <w:rFonts w:ascii="Times New Roman" w:hAnsi="Times New Roman" w:cs="Times New Roman"/>
                <w:color w:val="000000"/>
                <w:shd w:val="clear" w:color="auto" w:fill="FFFFFF"/>
                <w:lang w:val="ru-RU"/>
              </w:rPr>
              <w:t xml:space="preserve">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5</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трёх периодов, калия и кальция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6</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Умение классифицировать:</w:t>
            </w:r>
            <w:r w:rsidRPr="00A96645">
              <w:rPr>
                <w:rFonts w:ascii="Times New Roman" w:hAnsi="Times New Roman" w:cs="Times New Roman"/>
                <w:color w:val="000000"/>
                <w:shd w:val="clear" w:color="auto" w:fill="FFFFFF"/>
              </w:rPr>
              <w:t xml:space="preserve"> </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химические элементы</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неорганические вещества</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химические реакции</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8</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Умение определять:</w:t>
            </w:r>
            <w:r w:rsidRPr="00A96645">
              <w:rPr>
                <w:rFonts w:ascii="Times New Roman" w:hAnsi="Times New Roman" w:cs="Times New Roman"/>
                <w:color w:val="000000"/>
                <w:shd w:val="clear" w:color="auto" w:fill="FFFFFF"/>
              </w:rPr>
              <w:t xml:space="preserve">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8.1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валентность и степень окисления химических элементов, заряд иона</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8.2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вид химической связи и тип кристаллической структуры в соединениях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8.3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характер среды в водных растворах веществ (кислот, оснований) </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8.4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окислитель и восстановитель</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9</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характеризовать физические и химические свойства:</w:t>
            </w:r>
            <w:r w:rsidRPr="00A96645">
              <w:rPr>
                <w:rFonts w:ascii="Times New Roman" w:hAnsi="Times New Roman" w:cs="Times New Roman"/>
                <w:color w:val="000000"/>
                <w:shd w:val="clear" w:color="auto" w:fill="FFFFFF"/>
                <w:lang w:val="ru-RU"/>
              </w:rPr>
              <w:t xml:space="preserve">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9.1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простых веществ (кислород, озон, водород, графит, алмаз, кремний, азот, фосфор, сера, хлор, натрий, калий, магний, кальций, алюминий, железо)</w:t>
            </w:r>
            <w:proofErr w:type="gramEnd"/>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9.2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 xml:space="preserve">сложных веществ, в том числе их водных растворов (вода, аммиак, хлороводород, сероводород, оксиды и гидроксиды металлов </w:t>
            </w:r>
            <w:r w:rsidRPr="00A96645">
              <w:rPr>
                <w:rFonts w:ascii="Times New Roman" w:hAnsi="Times New Roman" w:cs="Times New Roman"/>
                <w:color w:val="000000"/>
              </w:rPr>
              <w:t>I</w:t>
            </w:r>
            <w:r w:rsidRPr="00A96645">
              <w:rPr>
                <w:rFonts w:ascii="Times New Roman" w:hAnsi="Times New Roman" w:cs="Times New Roman"/>
                <w:color w:val="000000"/>
                <w:lang w:val="ru-RU"/>
              </w:rPr>
              <w:t>–</w:t>
            </w:r>
            <w:r w:rsidRPr="00A96645">
              <w:rPr>
                <w:rFonts w:ascii="Times New Roman" w:hAnsi="Times New Roman" w:cs="Times New Roman"/>
                <w:color w:val="000000"/>
              </w:rPr>
              <w:t>IIA</w:t>
            </w:r>
            <w:r w:rsidRPr="00A96645">
              <w:rPr>
                <w:rFonts w:ascii="Times New Roman" w:hAnsi="Times New Roman" w:cs="Times New Roman"/>
                <w:color w:val="000000"/>
                <w:lang w:val="ru-RU"/>
              </w:rPr>
              <w:t xml:space="preserve"> групп, алюминия, меди (</w:t>
            </w:r>
            <w:r w:rsidRPr="00A96645">
              <w:rPr>
                <w:rFonts w:ascii="Times New Roman" w:hAnsi="Times New Roman" w:cs="Times New Roman"/>
                <w:color w:val="000000"/>
              </w:rPr>
              <w:t>II</w:t>
            </w:r>
            <w:r w:rsidRPr="00A96645">
              <w:rPr>
                <w:rFonts w:ascii="Times New Roman" w:hAnsi="Times New Roman" w:cs="Times New Roman"/>
                <w:color w:val="000000"/>
                <w:lang w:val="ru-RU"/>
              </w:rPr>
              <w:t>), цинка, железа (</w:t>
            </w:r>
            <w:r w:rsidRPr="00A96645">
              <w:rPr>
                <w:rFonts w:ascii="Times New Roman" w:hAnsi="Times New Roman" w:cs="Times New Roman"/>
                <w:color w:val="000000"/>
              </w:rPr>
              <w:t>II</w:t>
            </w:r>
            <w:r w:rsidRPr="00A96645">
              <w:rPr>
                <w:rFonts w:ascii="Times New Roman" w:hAnsi="Times New Roman" w:cs="Times New Roman"/>
                <w:color w:val="000000"/>
                <w:lang w:val="ru-RU"/>
              </w:rPr>
              <w:t xml:space="preserve"> и </w:t>
            </w:r>
            <w:r w:rsidRPr="00A96645">
              <w:rPr>
                <w:rFonts w:ascii="Times New Roman" w:hAnsi="Times New Roman" w:cs="Times New Roman"/>
                <w:color w:val="000000"/>
              </w:rPr>
              <w:t>III</w:t>
            </w:r>
            <w:r w:rsidRPr="00A96645">
              <w:rPr>
                <w:rFonts w:ascii="Times New Roman" w:hAnsi="Times New Roman" w:cs="Times New Roman"/>
                <w:color w:val="000000"/>
                <w:lang w:val="ru-RU"/>
              </w:rPr>
              <w:t>), оксиды углерода (</w:t>
            </w:r>
            <w:r w:rsidRPr="00A96645">
              <w:rPr>
                <w:rFonts w:ascii="Times New Roman" w:hAnsi="Times New Roman" w:cs="Times New Roman"/>
                <w:color w:val="000000"/>
              </w:rPr>
              <w:t>II</w:t>
            </w:r>
            <w:r w:rsidRPr="00A96645">
              <w:rPr>
                <w:rFonts w:ascii="Times New Roman" w:hAnsi="Times New Roman" w:cs="Times New Roman"/>
                <w:color w:val="000000"/>
                <w:lang w:val="ru-RU"/>
              </w:rPr>
              <w:t xml:space="preserve"> и </w:t>
            </w:r>
            <w:r w:rsidRPr="00A96645">
              <w:rPr>
                <w:rFonts w:ascii="Times New Roman" w:hAnsi="Times New Roman" w:cs="Times New Roman"/>
                <w:color w:val="000000"/>
              </w:rPr>
              <w:t>IV</w:t>
            </w:r>
            <w:r w:rsidRPr="00A96645">
              <w:rPr>
                <w:rFonts w:ascii="Times New Roman" w:hAnsi="Times New Roman" w:cs="Times New Roman"/>
                <w:color w:val="000000"/>
                <w:lang w:val="ru-RU"/>
              </w:rPr>
              <w:t>), кремния (</w:t>
            </w:r>
            <w:r w:rsidRPr="00A96645">
              <w:rPr>
                <w:rFonts w:ascii="Times New Roman" w:hAnsi="Times New Roman" w:cs="Times New Roman"/>
                <w:color w:val="000000"/>
              </w:rPr>
              <w:t>IV</w:t>
            </w:r>
            <w:r w:rsidRPr="00A96645">
              <w:rPr>
                <w:rFonts w:ascii="Times New Roman" w:hAnsi="Times New Roman" w:cs="Times New Roman"/>
                <w:color w:val="000000"/>
                <w:lang w:val="ru-RU"/>
              </w:rPr>
              <w:t>), азота и фосфора (</w:t>
            </w:r>
            <w:r w:rsidRPr="00A96645">
              <w:rPr>
                <w:rFonts w:ascii="Times New Roman" w:hAnsi="Times New Roman" w:cs="Times New Roman"/>
                <w:color w:val="000000"/>
              </w:rPr>
              <w:t>III</w:t>
            </w:r>
            <w:r w:rsidRPr="00A96645">
              <w:rPr>
                <w:rFonts w:ascii="Times New Roman" w:hAnsi="Times New Roman" w:cs="Times New Roman"/>
                <w:color w:val="000000"/>
                <w:lang w:val="ru-RU"/>
              </w:rPr>
              <w:t xml:space="preserve"> и </w:t>
            </w:r>
            <w:r w:rsidRPr="00A96645">
              <w:rPr>
                <w:rFonts w:ascii="Times New Roman" w:hAnsi="Times New Roman" w:cs="Times New Roman"/>
                <w:color w:val="000000"/>
              </w:rPr>
              <w:t>V</w:t>
            </w:r>
            <w:r w:rsidRPr="00A96645">
              <w:rPr>
                <w:rFonts w:ascii="Times New Roman" w:hAnsi="Times New Roman" w:cs="Times New Roman"/>
                <w:color w:val="000000"/>
                <w:lang w:val="ru-RU"/>
              </w:rPr>
              <w:t>), серы (</w:t>
            </w:r>
            <w:r w:rsidRPr="00A96645">
              <w:rPr>
                <w:rFonts w:ascii="Times New Roman" w:hAnsi="Times New Roman" w:cs="Times New Roman"/>
                <w:color w:val="000000"/>
              </w:rPr>
              <w:t>IV</w:t>
            </w:r>
            <w:r w:rsidRPr="00A96645">
              <w:rPr>
                <w:rFonts w:ascii="Times New Roman" w:hAnsi="Times New Roman" w:cs="Times New Roman"/>
                <w:color w:val="000000"/>
                <w:lang w:val="ru-RU"/>
              </w:rPr>
              <w:t xml:space="preserve"> и </w:t>
            </w:r>
            <w:r w:rsidRPr="00A96645">
              <w:rPr>
                <w:rFonts w:ascii="Times New Roman" w:hAnsi="Times New Roman" w:cs="Times New Roman"/>
                <w:color w:val="000000"/>
              </w:rPr>
              <w:t>VI</w:t>
            </w:r>
            <w:r w:rsidRPr="00A96645">
              <w:rPr>
                <w:rFonts w:ascii="Times New Roman" w:hAnsi="Times New Roman" w:cs="Times New Roman"/>
                <w:color w:val="000000"/>
                <w:lang w:val="ru-RU"/>
              </w:rPr>
              <w:t>), сернистая, серная, азотистая, азотная, фосфорная, угольная, кремниевая кислота и их соли)</w:t>
            </w:r>
            <w:proofErr w:type="gramEnd"/>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9.3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10</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Умение составлять молекулярные и ионные уравнения реакций, в том числе</w:t>
            </w:r>
            <w:r w:rsidRPr="00A96645">
              <w:rPr>
                <w:rFonts w:ascii="Times New Roman" w:hAnsi="Times New Roman" w:cs="Times New Roman"/>
                <w:color w:val="000000"/>
                <w:shd w:val="clear" w:color="auto" w:fill="FFFFFF"/>
                <w:lang w:val="ru-RU"/>
              </w:rPr>
              <w:t>:</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10.1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 xml:space="preserve">реакций ионного обмена </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10.2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окислительно-восстановительных реакций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10.3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иллюстрирующих химические свойства изученных классов (групп) неорганических веществ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10.4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подтверждающих</w:t>
            </w:r>
            <w:proofErr w:type="gramEnd"/>
            <w:r w:rsidRPr="00A96645">
              <w:rPr>
                <w:rFonts w:ascii="Times New Roman" w:hAnsi="Times New Roman" w:cs="Times New Roman"/>
                <w:color w:val="000000"/>
                <w:lang w:val="ru-RU"/>
              </w:rPr>
              <w:t xml:space="preserve"> генетическую взаимосвязь между ними</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Умение вычислять (проводить расчёты</w:t>
            </w:r>
            <w:r w:rsidRPr="00A96645">
              <w:rPr>
                <w:rFonts w:ascii="Times New Roman" w:hAnsi="Times New Roman" w:cs="Times New Roman"/>
                <w:color w:val="000000"/>
                <w:shd w:val="clear" w:color="auto" w:fill="FFFFFF"/>
              </w:rPr>
              <w:t>):</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относительную молекулярную и молярную массы веществ, массовую долю химического элемента в соединении</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массовую долю вещества в растворе,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количество вещества и его массу, объем газов </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 уравнениям химических реакций и находить количество вещества, объём и массу реагентов или продуктов реакции</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Владение (знание основ):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её решения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безопасной работы с химическими веществами, химической посудой и лабораторным оборудованием</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12.3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определённых веществ, способов уменьшения и предотвращения их вредного воздействия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Наличие практических навыков планирования и осуществления следующих химических экспериментов: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изучение и описание физических свойств веществ; ознакомление с физическими и химическими явлениями; опыты, иллюстрирующие признаки протекания химических реакций</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изучение способов разделения смесей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13.3</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приготовление растворов с определённой массовой долей растворённого вещества</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13.5</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применение индикаторов (лакмуса, метилоранжа и фенолфталеина) для определения характера среды в растворах кислот и щелочей</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13.6</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spacing w:val="-4"/>
                <w:lang w:val="ru-RU"/>
              </w:rP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w:t>
            </w:r>
            <w:r w:rsidRPr="00A96645">
              <w:rPr>
                <w:rFonts w:ascii="Times New Roman" w:hAnsi="Times New Roman" w:cs="Times New Roman"/>
                <w:color w:val="000000"/>
                <w:lang w:val="ru-RU"/>
              </w:rPr>
              <w:t>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13.7</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13.8</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w:t>
            </w:r>
            <w:proofErr w:type="gramStart"/>
            <w:r w:rsidRPr="00A96645">
              <w:rPr>
                <w:rFonts w:ascii="Times New Roman" w:hAnsi="Times New Roman" w:cs="Times New Roman"/>
                <w:color w:val="000000"/>
                <w:lang w:val="ru-RU"/>
              </w:rPr>
              <w:t>д-</w:t>
            </w:r>
            <w:proofErr w:type="gramEnd"/>
            <w:r w:rsidRPr="00A96645">
              <w:rPr>
                <w:rFonts w:ascii="Times New Roman" w:hAnsi="Times New Roman" w:cs="Times New Roman"/>
                <w:color w:val="000000"/>
                <w:lang w:val="ru-RU"/>
              </w:rPr>
              <w:t>, бромид-, иодид-, сульфат-, фосфат-, карбонат-, силикат-анионы, гидроксид-ионы, катионы аммония, магния, кальция, алюминия, железа (2+) и железа (3+), меди (2+), цинка</w:t>
            </w:r>
          </w:p>
        </w:tc>
      </w:tr>
      <w:tr w:rsidR="00F73B19" w:rsidRPr="00A96645"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Умение:</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14.1</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представлять результаты эксперимента в форме выводов, доказательств, графиков и таблиц и выявлять эмпирические закономерности</w:t>
            </w:r>
          </w:p>
        </w:tc>
      </w:tr>
      <w:tr w:rsidR="00F73B19" w:rsidRPr="0094297A" w:rsidTr="00A96645">
        <w:trPr>
          <w:trHeight w:val="144"/>
        </w:trPr>
        <w:tc>
          <w:tcPr>
            <w:tcW w:w="910"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14.2</w:t>
            </w:r>
          </w:p>
        </w:tc>
        <w:tc>
          <w:tcPr>
            <w:tcW w:w="847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w:t>
            </w:r>
          </w:p>
        </w:tc>
      </w:tr>
    </w:tbl>
    <w:p w:rsidR="00F73B19" w:rsidRPr="00A96645" w:rsidRDefault="00F73B19" w:rsidP="00A96645">
      <w:pPr>
        <w:spacing w:after="0" w:line="240" w:lineRule="auto"/>
        <w:contextualSpacing/>
        <w:rPr>
          <w:rFonts w:ascii="Times New Roman" w:hAnsi="Times New Roman" w:cs="Times New Roman"/>
          <w:lang w:val="ru-RU"/>
        </w:rPr>
      </w:pPr>
    </w:p>
    <w:p w:rsidR="00F73B19" w:rsidRPr="00A96645" w:rsidRDefault="00F73B19" w:rsidP="00A96645">
      <w:pPr>
        <w:spacing w:after="0" w:line="240" w:lineRule="auto"/>
        <w:contextualSpacing/>
        <w:rPr>
          <w:rFonts w:ascii="Times New Roman" w:hAnsi="Times New Roman" w:cs="Times New Roman"/>
          <w:lang w:val="ru-RU"/>
        </w:rPr>
        <w:sectPr w:rsidR="00F73B19" w:rsidRPr="00A96645" w:rsidSect="00DA70FC">
          <w:pgSz w:w="11906" w:h="16383"/>
          <w:pgMar w:top="1134" w:right="850" w:bottom="1134" w:left="1701" w:header="720" w:footer="720" w:gutter="0"/>
          <w:cols w:space="720"/>
        </w:sectPr>
      </w:pPr>
    </w:p>
    <w:p w:rsidR="00F73B19" w:rsidRPr="00A96645" w:rsidRDefault="00A96645" w:rsidP="00A96645">
      <w:pPr>
        <w:spacing w:after="0" w:line="240" w:lineRule="auto"/>
        <w:contextualSpacing/>
        <w:rPr>
          <w:rFonts w:ascii="Times New Roman" w:hAnsi="Times New Roman" w:cs="Times New Roman"/>
          <w:lang w:val="ru-RU"/>
        </w:rPr>
      </w:pPr>
      <w:bookmarkStart w:id="16" w:name="block-73537839"/>
      <w:bookmarkEnd w:id="15"/>
      <w:r w:rsidRPr="00A96645">
        <w:rPr>
          <w:rFonts w:ascii="Times New Roman" w:hAnsi="Times New Roman" w:cs="Times New Roman"/>
          <w:b/>
          <w:color w:val="000000"/>
          <w:lang w:val="ru-RU"/>
        </w:rPr>
        <w:lastRenderedPageBreak/>
        <w:t>ПЕРЕЧЕНЬ ЭЛЕМЕНТОВ СОДЕРЖАНИЯ, ПРОВЕРЯЕМЫХ НА ОСНОВНОМ ГОСУДАРСТВЕННОМ ЭКЗАМЕНЕ ПО ХИМИИ</w:t>
      </w:r>
    </w:p>
    <w:p w:rsidR="00F73B19" w:rsidRPr="00A96645" w:rsidRDefault="00F73B19" w:rsidP="00A96645">
      <w:pPr>
        <w:spacing w:after="0" w:line="240" w:lineRule="auto"/>
        <w:contextualSpacing/>
        <w:rPr>
          <w:rFonts w:ascii="Times New Roman" w:hAnsi="Times New Roman" w:cs="Times New Roman"/>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8597"/>
      </w:tblGrid>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lang w:val="ru-RU"/>
              </w:rPr>
              <w:t xml:space="preserve"> </w:t>
            </w:r>
            <w:r w:rsidRPr="00A96645">
              <w:rPr>
                <w:rFonts w:ascii="Times New Roman" w:hAnsi="Times New Roman" w:cs="Times New Roman"/>
                <w:b/>
                <w:color w:val="000000"/>
              </w:rPr>
              <w:t xml:space="preserve">Код </w:t>
            </w:r>
          </w:p>
        </w:tc>
        <w:tc>
          <w:tcPr>
            <w:tcW w:w="13420" w:type="dxa"/>
            <w:tcMar>
              <w:top w:w="50" w:type="dxa"/>
              <w:left w:w="100" w:type="dxa"/>
            </w:tcMar>
            <w:vAlign w:val="center"/>
          </w:tcPr>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b/>
                <w:color w:val="000000"/>
              </w:rPr>
              <w:t xml:space="preserve"> Проверяемый элемент содержания </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Первоначальные химические понятия</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Чистые вещества и смеси. Способы разделения смесей</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 xml:space="preserve">Атомы и молекулы. Химические элементы. Символы химических элементов. Простые и сложные вещества. </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1.3</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Химическая формула. Валентность атомов химических элементов. </w:t>
            </w:r>
            <w:r w:rsidRPr="00A96645">
              <w:rPr>
                <w:rFonts w:ascii="Times New Roman" w:hAnsi="Times New Roman" w:cs="Times New Roman"/>
                <w:color w:val="000000"/>
              </w:rPr>
              <w:t>Степень окисления</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1.4</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1.5</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Количество вещества. Моль. Молярная масса. Молярный объём газов. Взаимосвязь количества, массы и числа структурных единиц вещества</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1.6</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Физические и химические явления. Химическая реакция и её признаки. </w:t>
            </w:r>
            <w:r w:rsidRPr="00A96645">
              <w:rPr>
                <w:rFonts w:ascii="Times New Roman" w:hAnsi="Times New Roman" w:cs="Times New Roman"/>
                <w:color w:val="000000"/>
              </w:rPr>
              <w:t>Закон сохранения массы веществ. Химические уравнения</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Периодический закон и Периодическая система химических элементов Д.И. Менделеева. </w:t>
            </w:r>
            <w:r w:rsidRPr="00A96645">
              <w:rPr>
                <w:rFonts w:ascii="Times New Roman" w:hAnsi="Times New Roman" w:cs="Times New Roman"/>
                <w:color w:val="000000"/>
              </w:rPr>
              <w:t>Строение атомов</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2.3</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Закономерности в изменении свойств химических элементов первых трёх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Строение вещества</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Химическая связь. Ковалентная (полярная и неполярная) связь. Электроотрицательность химических элементов. Ионная связь. </w:t>
            </w:r>
            <w:r w:rsidRPr="00A96645">
              <w:rPr>
                <w:rFonts w:ascii="Times New Roman" w:hAnsi="Times New Roman" w:cs="Times New Roman"/>
                <w:color w:val="000000"/>
              </w:rPr>
              <w:t>Металлическая связь</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3.2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Типы кристаллических решёток (атомная, ионная, металлическая), зависимость свойств вещества от типа кристаллической решётки и вида химической связи</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Важнейшие представители неорганических веществ. Неметаллы и их соединения. </w:t>
            </w:r>
            <w:r w:rsidRPr="00A96645">
              <w:rPr>
                <w:rFonts w:ascii="Times New Roman" w:hAnsi="Times New Roman" w:cs="Times New Roman"/>
                <w:color w:val="000000"/>
              </w:rPr>
              <w:t>Металлы и их соединения</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Классификация и номенклатура неорганических соединений: оксидов (солеобразующие: основные, кислотные, амфотерные) и несолеобразующие; оснований (щёлочи и нерастворимые основания); кислот (кислородсодержащие и бескислородные, одноосновные и многоосновные); солей (средних и кислых)</w:t>
            </w:r>
            <w:proofErr w:type="gramEnd"/>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Физические и химические свойства простых веществ-неметаллов: водорода, хлора, кислорода, серы, азота, фосфора, углерода, кремния</w:t>
            </w:r>
            <w:proofErr w:type="gramEnd"/>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4.3</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Физические и химические свойства простых веществ-металлов: лития, натрия, калия, магния и кальция, алюминия, железа. </w:t>
            </w:r>
            <w:r w:rsidRPr="00A96645">
              <w:rPr>
                <w:rFonts w:ascii="Times New Roman" w:hAnsi="Times New Roman" w:cs="Times New Roman"/>
                <w:color w:val="000000"/>
              </w:rPr>
              <w:t>Электрохимический ряд напряжений металлов</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4.4</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Физические и химические свойства водородных соединений неметаллов: хлороводорода, сероводорода, аммиака</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4.5</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Физические и химические свойства оксидов неметаллов: серы (</w:t>
            </w:r>
            <w:r w:rsidRPr="00A96645">
              <w:rPr>
                <w:rFonts w:ascii="Times New Roman" w:hAnsi="Times New Roman" w:cs="Times New Roman"/>
                <w:color w:val="000000"/>
              </w:rPr>
              <w:t>IV</w:t>
            </w: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VI</w:t>
            </w:r>
            <w:r w:rsidRPr="00A96645">
              <w:rPr>
                <w:rFonts w:ascii="Times New Roman" w:hAnsi="Times New Roman" w:cs="Times New Roman"/>
                <w:color w:val="000000"/>
                <w:lang w:val="ru-RU"/>
              </w:rPr>
              <w:t>), азота(</w:t>
            </w:r>
            <w:r w:rsidRPr="00A96645">
              <w:rPr>
                <w:rFonts w:ascii="Times New Roman" w:hAnsi="Times New Roman" w:cs="Times New Roman"/>
                <w:color w:val="000000"/>
              </w:rPr>
              <w:t>II</w:t>
            </w: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IV</w:t>
            </w: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V</w:t>
            </w:r>
            <w:r w:rsidRPr="00A96645">
              <w:rPr>
                <w:rFonts w:ascii="Times New Roman" w:hAnsi="Times New Roman" w:cs="Times New Roman"/>
                <w:color w:val="000000"/>
                <w:lang w:val="ru-RU"/>
              </w:rPr>
              <w:t>), фосфора(</w:t>
            </w:r>
            <w:r w:rsidRPr="00A96645">
              <w:rPr>
                <w:rFonts w:ascii="Times New Roman" w:hAnsi="Times New Roman" w:cs="Times New Roman"/>
                <w:color w:val="000000"/>
              </w:rPr>
              <w:t>III</w:t>
            </w: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V</w:t>
            </w:r>
            <w:r w:rsidRPr="00A96645">
              <w:rPr>
                <w:rFonts w:ascii="Times New Roman" w:hAnsi="Times New Roman" w:cs="Times New Roman"/>
                <w:color w:val="000000"/>
                <w:lang w:val="ru-RU"/>
              </w:rPr>
              <w:t>), углерода(</w:t>
            </w:r>
            <w:r w:rsidRPr="00A96645">
              <w:rPr>
                <w:rFonts w:ascii="Times New Roman" w:hAnsi="Times New Roman" w:cs="Times New Roman"/>
                <w:color w:val="000000"/>
              </w:rPr>
              <w:t>II</w:t>
            </w: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IV</w:t>
            </w:r>
            <w:r w:rsidRPr="00A96645">
              <w:rPr>
                <w:rFonts w:ascii="Times New Roman" w:hAnsi="Times New Roman" w:cs="Times New Roman"/>
                <w:color w:val="000000"/>
                <w:lang w:val="ru-RU"/>
              </w:rPr>
              <w:t>), кремния(</w:t>
            </w:r>
            <w:r w:rsidRPr="00A96645">
              <w:rPr>
                <w:rFonts w:ascii="Times New Roman" w:hAnsi="Times New Roman" w:cs="Times New Roman"/>
                <w:color w:val="000000"/>
              </w:rPr>
              <w:t>IV</w:t>
            </w: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Получение оксидов неметаллов</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4.6</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spacing w:val="-4"/>
                <w:lang w:val="ru-RU"/>
              </w:rPr>
              <w:t xml:space="preserve">Химические свойства оксидов: металлов </w:t>
            </w:r>
            <w:r w:rsidRPr="00A96645">
              <w:rPr>
                <w:rFonts w:ascii="Times New Roman" w:hAnsi="Times New Roman" w:cs="Times New Roman"/>
                <w:color w:val="000000"/>
                <w:spacing w:val="-4"/>
              </w:rPr>
              <w:t>IA</w:t>
            </w:r>
            <w:r w:rsidRPr="00A96645">
              <w:rPr>
                <w:rFonts w:ascii="Times New Roman" w:hAnsi="Times New Roman" w:cs="Times New Roman"/>
                <w:color w:val="000000"/>
                <w:spacing w:val="-4"/>
                <w:lang w:val="ru-RU"/>
              </w:rPr>
              <w:t>–</w:t>
            </w:r>
            <w:r w:rsidRPr="00A96645">
              <w:rPr>
                <w:rFonts w:ascii="Times New Roman" w:hAnsi="Times New Roman" w:cs="Times New Roman"/>
                <w:color w:val="000000"/>
                <w:spacing w:val="-4"/>
              </w:rPr>
              <w:t>IIIA</w:t>
            </w:r>
            <w:r w:rsidRPr="00A96645">
              <w:rPr>
                <w:rFonts w:ascii="Times New Roman" w:hAnsi="Times New Roman" w:cs="Times New Roman"/>
                <w:color w:val="000000"/>
                <w:spacing w:val="-4"/>
                <w:lang w:val="ru-RU"/>
              </w:rPr>
              <w:t xml:space="preserve"> групп, цинка, меди(</w:t>
            </w:r>
            <w:r w:rsidRPr="00A96645">
              <w:rPr>
                <w:rFonts w:ascii="Times New Roman" w:hAnsi="Times New Roman" w:cs="Times New Roman"/>
                <w:color w:val="000000"/>
                <w:spacing w:val="-4"/>
              </w:rPr>
              <w:t>II</w:t>
            </w:r>
            <w:r w:rsidRPr="00A96645">
              <w:rPr>
                <w:rFonts w:ascii="Times New Roman" w:hAnsi="Times New Roman" w:cs="Times New Roman"/>
                <w:color w:val="000000"/>
                <w:spacing w:val="-4"/>
                <w:lang w:val="ru-RU"/>
              </w:rPr>
              <w:t>) и железа(</w:t>
            </w:r>
            <w:r w:rsidRPr="00A96645">
              <w:rPr>
                <w:rFonts w:ascii="Times New Roman" w:hAnsi="Times New Roman" w:cs="Times New Roman"/>
                <w:color w:val="000000"/>
                <w:spacing w:val="-4"/>
              </w:rPr>
              <w:t>II</w:t>
            </w:r>
            <w:r w:rsidRPr="00A96645">
              <w:rPr>
                <w:rFonts w:ascii="Times New Roman" w:hAnsi="Times New Roman" w:cs="Times New Roman"/>
                <w:color w:val="000000"/>
                <w:spacing w:val="-4"/>
                <w:lang w:val="ru-RU"/>
              </w:rPr>
              <w:t xml:space="preserve">, </w:t>
            </w:r>
            <w:r w:rsidRPr="00A96645">
              <w:rPr>
                <w:rFonts w:ascii="Times New Roman" w:hAnsi="Times New Roman" w:cs="Times New Roman"/>
                <w:color w:val="000000"/>
                <w:spacing w:val="-4"/>
              </w:rPr>
              <w:t>III</w:t>
            </w:r>
            <w:r w:rsidRPr="00A96645">
              <w:rPr>
                <w:rFonts w:ascii="Times New Roman" w:hAnsi="Times New Roman" w:cs="Times New Roman"/>
                <w:color w:val="000000"/>
                <w:spacing w:val="-4"/>
                <w:lang w:val="ru-RU"/>
              </w:rPr>
              <w:t>).</w:t>
            </w:r>
            <w:r w:rsidRPr="00A96645">
              <w:rPr>
                <w:rFonts w:ascii="Times New Roman" w:hAnsi="Times New Roman" w:cs="Times New Roman"/>
                <w:color w:val="000000"/>
                <w:lang w:val="ru-RU"/>
              </w:rPr>
              <w:t xml:space="preserve"> </w:t>
            </w:r>
            <w:r w:rsidRPr="00A96645">
              <w:rPr>
                <w:rFonts w:ascii="Times New Roman" w:hAnsi="Times New Roman" w:cs="Times New Roman"/>
                <w:color w:val="000000"/>
              </w:rPr>
              <w:t>Получение оксидов металлов</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4.7</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Химические свойства оснований и амфотерных гидроксидов (на примере гидроксидов алюминия, железа, цинка). </w:t>
            </w:r>
            <w:r w:rsidRPr="00A96645">
              <w:rPr>
                <w:rFonts w:ascii="Times New Roman" w:hAnsi="Times New Roman" w:cs="Times New Roman"/>
                <w:color w:val="000000"/>
              </w:rPr>
              <w:t>Получение оснований и амфотерных гидроксидов</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4.8</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proofErr w:type="gramStart"/>
            <w:r w:rsidRPr="00A96645">
              <w:rPr>
                <w:rFonts w:ascii="Times New Roman" w:hAnsi="Times New Roman" w:cs="Times New Roman"/>
                <w:color w:val="000000"/>
                <w:lang w:val="ru-RU"/>
              </w:rPr>
              <w:t xml:space="preserve">Общие химические свойства кислот: хлороводородной, сероводородной, сернистой, </w:t>
            </w:r>
            <w:r w:rsidRPr="00A96645">
              <w:rPr>
                <w:rFonts w:ascii="Times New Roman" w:hAnsi="Times New Roman" w:cs="Times New Roman"/>
                <w:color w:val="000000"/>
                <w:lang w:val="ru-RU"/>
              </w:rPr>
              <w:lastRenderedPageBreak/>
              <w:t>серной, азотной, фосфорной, кремниевой, угольной.</w:t>
            </w:r>
            <w:proofErr w:type="gramEnd"/>
            <w:r w:rsidRPr="00A96645">
              <w:rPr>
                <w:rFonts w:ascii="Times New Roman" w:hAnsi="Times New Roman" w:cs="Times New Roman"/>
                <w:color w:val="000000"/>
                <w:lang w:val="ru-RU"/>
              </w:rPr>
              <w:t xml:space="preserve"> Особые химические свойства концентрированной серной и азотной кислот. Получение кислот</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lastRenderedPageBreak/>
              <w:t>4.9</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Общие химические свойства средних солей. </w:t>
            </w:r>
            <w:r w:rsidRPr="00A96645">
              <w:rPr>
                <w:rFonts w:ascii="Times New Roman" w:hAnsi="Times New Roman" w:cs="Times New Roman"/>
                <w:color w:val="000000"/>
              </w:rPr>
              <w:t>Получение солей</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4.10</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Получение, собирание, распознавание водорода, кислорода, аммиака, углекислого газа в лаборатории</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4.11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Получение аммиака, серной и азотной кислот в промышленности. </w:t>
            </w:r>
            <w:r w:rsidRPr="00A96645">
              <w:rPr>
                <w:rFonts w:ascii="Times New Roman" w:hAnsi="Times New Roman" w:cs="Times New Roman"/>
                <w:color w:val="000000"/>
              </w:rPr>
              <w:t>Общие способы получения металлов</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4.12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Генетическая связь между классами неорганических соединений</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5</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Химические реакции</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5.1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5.2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Тепловой эффект химической реакции, термохимические уравнения. Экз</w:t>
            </w:r>
            <w:proofErr w:type="gramStart"/>
            <w:r w:rsidRPr="00A96645">
              <w:rPr>
                <w:rFonts w:ascii="Times New Roman" w:hAnsi="Times New Roman" w:cs="Times New Roman"/>
                <w:color w:val="000000"/>
                <w:lang w:val="ru-RU"/>
              </w:rPr>
              <w:t>о-</w:t>
            </w:r>
            <w:proofErr w:type="gramEnd"/>
            <w:r w:rsidRPr="00A96645">
              <w:rPr>
                <w:rFonts w:ascii="Times New Roman" w:hAnsi="Times New Roman" w:cs="Times New Roman"/>
                <w:color w:val="000000"/>
                <w:lang w:val="ru-RU"/>
              </w:rPr>
              <w:t xml:space="preserve"> и эндотермические реакции. Термохимические уравнения</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5.3</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Окислительновосстановительные реакции. Окислители и восстановители. </w:t>
            </w:r>
            <w:r w:rsidRPr="00A96645">
              <w:rPr>
                <w:rFonts w:ascii="Times New Roman" w:hAnsi="Times New Roman" w:cs="Times New Roman"/>
                <w:color w:val="000000"/>
              </w:rPr>
              <w:t>Процессы окисления и восстановления. Электронный баланс окислительновосстановительной реакции</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5.4</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Теория электролитической диссоциации. Катионы, анионы. Электролиты и неэлектролиты. Сильные и слабые электролиты. </w:t>
            </w:r>
            <w:r w:rsidRPr="00A96645">
              <w:rPr>
                <w:rFonts w:ascii="Times New Roman" w:hAnsi="Times New Roman" w:cs="Times New Roman"/>
                <w:color w:val="000000"/>
              </w:rPr>
              <w:t>Степень диссоциации</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5.5</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Реакц</w:t>
            </w:r>
            <w:proofErr w:type="gramStart"/>
            <w:r w:rsidRPr="00A96645">
              <w:rPr>
                <w:rFonts w:ascii="Times New Roman" w:hAnsi="Times New Roman" w:cs="Times New Roman"/>
                <w:color w:val="000000"/>
                <w:lang w:val="ru-RU"/>
              </w:rPr>
              <w:t>ии ио</w:t>
            </w:r>
            <w:proofErr w:type="gramEnd"/>
            <w:r w:rsidRPr="00A96645">
              <w:rPr>
                <w:rFonts w:ascii="Times New Roman" w:hAnsi="Times New Roman" w:cs="Times New Roman"/>
                <w:color w:val="000000"/>
                <w:lang w:val="ru-RU"/>
              </w:rPr>
              <w:t>нного обмена. Условия протекания реакций ионного обмена, полные и сокращённые ионные уравнения реакций</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6</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Химия и окружающая среда</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6.1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lang w:val="ru-RU"/>
              </w:rPr>
              <w:t xml:space="preserve">Вещества и материалы в повседневной жизни человека. Безопасное использование веществ и химических реакций в лаборатории и быту. </w:t>
            </w:r>
            <w:r w:rsidRPr="00A96645">
              <w:rPr>
                <w:rFonts w:ascii="Times New Roman" w:hAnsi="Times New Roman" w:cs="Times New Roman"/>
                <w:color w:val="000000"/>
              </w:rPr>
              <w:t>Первая помощь при химических ожогах и отравлениях</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6.2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Химическое загрязнение окружающей среды (кислотные дожди, загрязнение почвы, воздуха и водоёмов),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6.3</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6.4</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Природные источники углеводородов (уголь, природный газ, нефть), продукты их переработки (бензин), их роль в быту и промышленности</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6.5</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spacing w:val="-4"/>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Расчёты:</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7.1</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по формулам химических соединений</w:t>
            </w:r>
          </w:p>
        </w:tc>
      </w:tr>
      <w:tr w:rsidR="00F73B19" w:rsidRPr="0094297A">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7.2</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lang w:val="ru-RU"/>
              </w:rPr>
            </w:pPr>
            <w:r w:rsidRPr="00A96645">
              <w:rPr>
                <w:rFonts w:ascii="Times New Roman" w:hAnsi="Times New Roman" w:cs="Times New Roman"/>
                <w:color w:val="000000"/>
                <w:lang w:val="ru-RU"/>
              </w:rPr>
              <w:t>массы (массовой) доли растворённого вещества в растворе</w:t>
            </w:r>
          </w:p>
        </w:tc>
      </w:tr>
      <w:tr w:rsidR="00F73B19" w:rsidRPr="00A96645">
        <w:trPr>
          <w:trHeight w:val="144"/>
        </w:trPr>
        <w:tc>
          <w:tcPr>
            <w:tcW w:w="958" w:type="dxa"/>
            <w:tcMar>
              <w:top w:w="50" w:type="dxa"/>
              <w:left w:w="100" w:type="dxa"/>
            </w:tcMar>
            <w:vAlign w:val="center"/>
          </w:tcPr>
          <w:p w:rsidR="00F73B19" w:rsidRPr="00A96645" w:rsidRDefault="00A96645" w:rsidP="00A96645">
            <w:pPr>
              <w:spacing w:after="0" w:line="240" w:lineRule="auto"/>
              <w:contextualSpacing/>
              <w:jc w:val="center"/>
              <w:rPr>
                <w:rFonts w:ascii="Times New Roman" w:hAnsi="Times New Roman" w:cs="Times New Roman"/>
              </w:rPr>
            </w:pPr>
            <w:r w:rsidRPr="00A96645">
              <w:rPr>
                <w:rFonts w:ascii="Times New Roman" w:hAnsi="Times New Roman" w:cs="Times New Roman"/>
                <w:color w:val="000000"/>
              </w:rPr>
              <w:t>7.3</w:t>
            </w:r>
          </w:p>
        </w:tc>
        <w:tc>
          <w:tcPr>
            <w:tcW w:w="13420" w:type="dxa"/>
            <w:tcMar>
              <w:top w:w="50" w:type="dxa"/>
              <w:left w:w="100" w:type="dxa"/>
            </w:tcMar>
            <w:vAlign w:val="center"/>
          </w:tcPr>
          <w:p w:rsidR="00F73B19" w:rsidRPr="00A96645" w:rsidRDefault="00A96645" w:rsidP="00A96645">
            <w:pPr>
              <w:spacing w:after="0" w:line="240" w:lineRule="auto"/>
              <w:contextualSpacing/>
              <w:jc w:val="both"/>
              <w:rPr>
                <w:rFonts w:ascii="Times New Roman" w:hAnsi="Times New Roman" w:cs="Times New Roman"/>
              </w:rPr>
            </w:pPr>
            <w:r w:rsidRPr="00A96645">
              <w:rPr>
                <w:rFonts w:ascii="Times New Roman" w:hAnsi="Times New Roman" w:cs="Times New Roman"/>
                <w:color w:val="000000"/>
              </w:rPr>
              <w:t>по химическим уравнениям</w:t>
            </w:r>
          </w:p>
        </w:tc>
      </w:tr>
    </w:tbl>
    <w:p w:rsidR="00F73B19" w:rsidRPr="00A96645" w:rsidRDefault="00F73B19" w:rsidP="00A96645">
      <w:pPr>
        <w:spacing w:after="0" w:line="240" w:lineRule="auto"/>
        <w:contextualSpacing/>
        <w:rPr>
          <w:rFonts w:ascii="Times New Roman" w:hAnsi="Times New Roman" w:cs="Times New Roman"/>
        </w:rPr>
      </w:pPr>
    </w:p>
    <w:p w:rsidR="00F73B19" w:rsidRPr="00A96645" w:rsidRDefault="00F73B19" w:rsidP="00A96645">
      <w:pPr>
        <w:spacing w:after="0" w:line="240" w:lineRule="auto"/>
        <w:contextualSpacing/>
        <w:rPr>
          <w:rFonts w:ascii="Times New Roman" w:hAnsi="Times New Roman" w:cs="Times New Roman"/>
        </w:rPr>
        <w:sectPr w:rsidR="00F73B19" w:rsidRPr="00A96645" w:rsidSect="00DA70FC">
          <w:pgSz w:w="11906" w:h="16383"/>
          <w:pgMar w:top="1134" w:right="850" w:bottom="1134" w:left="1701" w:header="720" w:footer="720" w:gutter="0"/>
          <w:cols w:space="720"/>
        </w:sectPr>
      </w:pPr>
    </w:p>
    <w:p w:rsidR="00F73B19" w:rsidRPr="00A96645" w:rsidRDefault="00A96645" w:rsidP="00A96645">
      <w:pPr>
        <w:spacing w:after="0" w:line="240" w:lineRule="auto"/>
        <w:contextualSpacing/>
        <w:rPr>
          <w:rFonts w:ascii="Times New Roman" w:hAnsi="Times New Roman" w:cs="Times New Roman"/>
        </w:rPr>
      </w:pPr>
      <w:bookmarkStart w:id="17" w:name="block-73537840"/>
      <w:bookmarkEnd w:id="16"/>
      <w:r w:rsidRPr="00A96645">
        <w:rPr>
          <w:rFonts w:ascii="Times New Roman" w:hAnsi="Times New Roman" w:cs="Times New Roman"/>
          <w:b/>
          <w:color w:val="000000"/>
        </w:rPr>
        <w:lastRenderedPageBreak/>
        <w:t>УЧЕБНО-МЕТОДИЧЕСКОЕ ОБЕСПЕЧЕНИЕ ОБРАЗОВАТЕЛЬНОГО ПРОЦЕССА</w:t>
      </w:r>
    </w:p>
    <w:p w:rsidR="00A96645" w:rsidRDefault="00A96645" w:rsidP="00A96645">
      <w:pPr>
        <w:spacing w:after="0" w:line="240" w:lineRule="auto"/>
        <w:contextualSpacing/>
        <w:rPr>
          <w:rFonts w:ascii="Times New Roman" w:hAnsi="Times New Roman" w:cs="Times New Roman"/>
          <w:b/>
          <w:color w:val="000000"/>
          <w:lang w:val="ru-RU"/>
        </w:rPr>
      </w:pPr>
    </w:p>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ОБЯЗАТЕЛЬНЫЕ УЧЕБНЫЕ МАТЕРИАЛЫ ДЛЯ УЧЕНИКА</w:t>
      </w:r>
    </w:p>
    <w:p w:rsidR="00F73B19" w:rsidRPr="00A96645" w:rsidRDefault="00A96645" w:rsidP="00A96645">
      <w:pPr>
        <w:spacing w:after="0" w:line="240" w:lineRule="auto"/>
        <w:contextualSpacing/>
        <w:rPr>
          <w:rFonts w:ascii="Times New Roman" w:hAnsi="Times New Roman" w:cs="Times New Roman"/>
          <w:lang w:val="ru-RU"/>
        </w:rPr>
      </w:pPr>
      <w:proofErr w:type="gramStart"/>
      <w:r w:rsidRPr="00A96645">
        <w:rPr>
          <w:rFonts w:ascii="Times New Roman" w:hAnsi="Times New Roman" w:cs="Times New Roman"/>
          <w:color w:val="000000"/>
          <w:lang w:val="ru-RU"/>
        </w:rPr>
        <w:t>• Химия: 8-й класс: базовый уровень: учебник; 5-е издание, переработанное Габриелян О.С., Остроумов И.Г., Сладков С.А. Акционерное общество «Издательство «Просвещение»</w:t>
      </w:r>
      <w:r w:rsidRPr="00A96645">
        <w:rPr>
          <w:rFonts w:ascii="Times New Roman" w:hAnsi="Times New Roman" w:cs="Times New Roman"/>
          <w:lang w:val="ru-RU"/>
        </w:rPr>
        <w:br/>
      </w:r>
      <w:bookmarkStart w:id="18" w:name="bd05d80c-fcad-45de-a028-b236b74fbaf0"/>
      <w:r w:rsidRPr="00A96645">
        <w:rPr>
          <w:rFonts w:ascii="Times New Roman" w:hAnsi="Times New Roman" w:cs="Times New Roman"/>
          <w:color w:val="000000"/>
          <w:lang w:val="ru-RU"/>
        </w:rPr>
        <w:t xml:space="preserve"> • Химия: 9-й класс: базовый уровень: учебник; 5-е издание, переработанное Габриелян О.С., Остроумов И.Г., Сладков С.А. Акционерное общество «Издательство «Просвещение»</w:t>
      </w:r>
      <w:bookmarkEnd w:id="18"/>
      <w:proofErr w:type="gramEnd"/>
    </w:p>
    <w:p w:rsidR="00F73B19" w:rsidRPr="00A96645" w:rsidRDefault="00F73B19" w:rsidP="00A96645">
      <w:pPr>
        <w:spacing w:after="0" w:line="240" w:lineRule="auto"/>
        <w:contextualSpacing/>
        <w:rPr>
          <w:rFonts w:ascii="Times New Roman" w:hAnsi="Times New Roman" w:cs="Times New Roman"/>
          <w:lang w:val="ru-RU"/>
        </w:rPr>
      </w:pPr>
    </w:p>
    <w:p w:rsidR="00F73B19" w:rsidRPr="00A96645" w:rsidRDefault="00F73B19" w:rsidP="00A96645">
      <w:pPr>
        <w:spacing w:after="0" w:line="240" w:lineRule="auto"/>
        <w:contextualSpacing/>
        <w:rPr>
          <w:rFonts w:ascii="Times New Roman" w:hAnsi="Times New Roman" w:cs="Times New Roman"/>
          <w:lang w:val="ru-RU"/>
        </w:rPr>
      </w:pPr>
    </w:p>
    <w:p w:rsidR="00F73B19" w:rsidRPr="00A96645" w:rsidRDefault="00A96645" w:rsidP="00A96645">
      <w:pPr>
        <w:spacing w:after="0" w:line="240" w:lineRule="auto"/>
        <w:contextualSpacing/>
        <w:rPr>
          <w:rFonts w:ascii="Times New Roman" w:hAnsi="Times New Roman" w:cs="Times New Roman"/>
          <w:lang w:val="ru-RU"/>
        </w:rPr>
      </w:pPr>
      <w:r w:rsidRPr="00A96645">
        <w:rPr>
          <w:rFonts w:ascii="Times New Roman" w:hAnsi="Times New Roman" w:cs="Times New Roman"/>
          <w:b/>
          <w:color w:val="000000"/>
          <w:lang w:val="ru-RU"/>
        </w:rPr>
        <w:t>МЕТОДИЧЕСКИЕ МАТЕРИАЛЫ ДЛЯ УЧИТЕЛЯ</w:t>
      </w:r>
    </w:p>
    <w:p w:rsidR="00F73B19" w:rsidRPr="00A96645" w:rsidRDefault="00A96645" w:rsidP="00A96645">
      <w:pPr>
        <w:spacing w:after="0" w:line="240" w:lineRule="auto"/>
        <w:contextualSpacing/>
        <w:rPr>
          <w:rFonts w:ascii="Times New Roman" w:hAnsi="Times New Roman" w:cs="Times New Roman"/>
        </w:rPr>
      </w:pPr>
      <w:r w:rsidRPr="00A96645">
        <w:rPr>
          <w:rFonts w:ascii="Times New Roman" w:hAnsi="Times New Roman" w:cs="Times New Roman"/>
          <w:color w:val="000000"/>
          <w:lang w:val="ru-RU"/>
        </w:rPr>
        <w:t>1. Габриелян О. С. Химия. Сборник задач и упражнений. 8 класс.</w:t>
      </w:r>
      <w:r w:rsidRPr="00A96645">
        <w:rPr>
          <w:rFonts w:ascii="Times New Roman" w:hAnsi="Times New Roman" w:cs="Times New Roman"/>
          <w:lang w:val="ru-RU"/>
        </w:rPr>
        <w:br/>
      </w:r>
      <w:r w:rsidRPr="00A96645">
        <w:rPr>
          <w:rFonts w:ascii="Times New Roman" w:hAnsi="Times New Roman" w:cs="Times New Roman"/>
          <w:color w:val="000000"/>
          <w:lang w:val="ru-RU"/>
        </w:rPr>
        <w:t xml:space="preserve"> 2. Габриелян О. С. Химия. Проверочные и контрольные работы. 8</w:t>
      </w:r>
      <w:r>
        <w:rPr>
          <w:rFonts w:ascii="Times New Roman" w:hAnsi="Times New Roman" w:cs="Times New Roman"/>
          <w:color w:val="000000"/>
          <w:lang w:val="ru-RU"/>
        </w:rPr>
        <w:t xml:space="preserve"> </w:t>
      </w:r>
      <w:r w:rsidRPr="00A96645">
        <w:rPr>
          <w:rFonts w:ascii="Times New Roman" w:hAnsi="Times New Roman" w:cs="Times New Roman"/>
          <w:color w:val="000000"/>
          <w:lang w:val="ru-RU"/>
        </w:rPr>
        <w:t xml:space="preserve"> класс.</w:t>
      </w:r>
      <w:r w:rsidRPr="00A96645">
        <w:rPr>
          <w:rFonts w:ascii="Times New Roman" w:hAnsi="Times New Roman" w:cs="Times New Roman"/>
          <w:lang w:val="ru-RU"/>
        </w:rPr>
        <w:br/>
      </w:r>
      <w:r w:rsidRPr="00A96645">
        <w:rPr>
          <w:rFonts w:ascii="Times New Roman" w:hAnsi="Times New Roman" w:cs="Times New Roman"/>
          <w:color w:val="000000"/>
          <w:lang w:val="ru-RU"/>
        </w:rPr>
        <w:t xml:space="preserve"> 3. Габриелян О. С. Химия. Методические пособия для учителя. 8</w:t>
      </w:r>
      <w:r>
        <w:rPr>
          <w:rFonts w:ascii="Times New Roman" w:hAnsi="Times New Roman" w:cs="Times New Roman"/>
          <w:color w:val="000000"/>
          <w:lang w:val="ru-RU"/>
        </w:rPr>
        <w:t xml:space="preserve"> </w:t>
      </w:r>
      <w:r w:rsidRPr="00A96645">
        <w:rPr>
          <w:rFonts w:ascii="Times New Roman" w:hAnsi="Times New Roman" w:cs="Times New Roman"/>
          <w:color w:val="000000"/>
          <w:lang w:val="ru-RU"/>
        </w:rPr>
        <w:t xml:space="preserve"> класс.</w:t>
      </w:r>
      <w:r w:rsidRPr="00A96645">
        <w:rPr>
          <w:rFonts w:ascii="Times New Roman" w:hAnsi="Times New Roman" w:cs="Times New Roman"/>
          <w:lang w:val="ru-RU"/>
        </w:rPr>
        <w:br/>
      </w:r>
      <w:r w:rsidRPr="00A96645">
        <w:rPr>
          <w:rFonts w:ascii="Times New Roman" w:hAnsi="Times New Roman" w:cs="Times New Roman"/>
          <w:color w:val="000000"/>
          <w:lang w:val="ru-RU"/>
        </w:rPr>
        <w:t xml:space="preserve"> 4. Габриелян О. С. Химия. Сборник задач и упражнений. 9 класс.</w:t>
      </w:r>
      <w:r w:rsidRPr="00A96645">
        <w:rPr>
          <w:rFonts w:ascii="Times New Roman" w:hAnsi="Times New Roman" w:cs="Times New Roman"/>
          <w:lang w:val="ru-RU"/>
        </w:rPr>
        <w:br/>
      </w:r>
      <w:r w:rsidRPr="00A96645">
        <w:rPr>
          <w:rFonts w:ascii="Times New Roman" w:hAnsi="Times New Roman" w:cs="Times New Roman"/>
          <w:color w:val="000000"/>
          <w:lang w:val="ru-RU"/>
        </w:rPr>
        <w:t xml:space="preserve"> 5. Габриелян О. С. Химия. Проверочные и контрольные работы. 9</w:t>
      </w:r>
      <w:r>
        <w:rPr>
          <w:rFonts w:ascii="Times New Roman" w:hAnsi="Times New Roman" w:cs="Times New Roman"/>
          <w:color w:val="000000"/>
          <w:lang w:val="ru-RU"/>
        </w:rPr>
        <w:t xml:space="preserve"> </w:t>
      </w:r>
      <w:r w:rsidRPr="00A96645">
        <w:rPr>
          <w:rFonts w:ascii="Times New Roman" w:hAnsi="Times New Roman" w:cs="Times New Roman"/>
          <w:color w:val="000000"/>
          <w:lang w:val="ru-RU"/>
        </w:rPr>
        <w:t xml:space="preserve"> класс.</w:t>
      </w:r>
      <w:r w:rsidRPr="00A96645">
        <w:rPr>
          <w:rFonts w:ascii="Times New Roman" w:hAnsi="Times New Roman" w:cs="Times New Roman"/>
          <w:lang w:val="ru-RU"/>
        </w:rPr>
        <w:br/>
      </w:r>
      <w:r w:rsidRPr="00A96645">
        <w:rPr>
          <w:rFonts w:ascii="Times New Roman" w:hAnsi="Times New Roman" w:cs="Times New Roman"/>
          <w:color w:val="000000"/>
          <w:lang w:val="ru-RU"/>
        </w:rPr>
        <w:t xml:space="preserve"> 6. Габриелян О. С. Химия. Методические пособия для учителя. </w:t>
      </w:r>
      <w:r w:rsidRPr="00A96645">
        <w:rPr>
          <w:rFonts w:ascii="Times New Roman" w:hAnsi="Times New Roman" w:cs="Times New Roman"/>
          <w:color w:val="000000"/>
        </w:rPr>
        <w:t>9</w:t>
      </w:r>
      <w:r>
        <w:rPr>
          <w:rFonts w:ascii="Times New Roman" w:hAnsi="Times New Roman" w:cs="Times New Roman"/>
          <w:color w:val="000000"/>
          <w:lang w:val="ru-RU"/>
        </w:rPr>
        <w:t xml:space="preserve"> </w:t>
      </w:r>
      <w:r w:rsidRPr="00A96645">
        <w:rPr>
          <w:rFonts w:ascii="Times New Roman" w:hAnsi="Times New Roman" w:cs="Times New Roman"/>
          <w:color w:val="000000"/>
        </w:rPr>
        <w:t xml:space="preserve"> класс.</w:t>
      </w:r>
      <w:r w:rsidRPr="00A96645">
        <w:rPr>
          <w:rFonts w:ascii="Times New Roman" w:hAnsi="Times New Roman" w:cs="Times New Roman"/>
        </w:rPr>
        <w:br/>
      </w:r>
      <w:bookmarkStart w:id="19" w:name="7c258218-5acd-420c-9e0a-ede44ec27918"/>
      <w:bookmarkEnd w:id="19"/>
    </w:p>
    <w:bookmarkEnd w:id="17"/>
    <w:p w:rsidR="00A96645" w:rsidRPr="00A96645" w:rsidRDefault="00A96645" w:rsidP="00A96645">
      <w:pPr>
        <w:spacing w:after="0" w:line="240" w:lineRule="auto"/>
        <w:contextualSpacing/>
        <w:rPr>
          <w:rFonts w:ascii="Times New Roman" w:hAnsi="Times New Roman" w:cs="Times New Roman"/>
        </w:rPr>
      </w:pPr>
    </w:p>
    <w:sectPr w:rsidR="00A96645" w:rsidRPr="00A96645" w:rsidSect="00DA70F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7288D"/>
    <w:multiLevelType w:val="multilevel"/>
    <w:tmpl w:val="AEAA30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D57277B"/>
    <w:multiLevelType w:val="multilevel"/>
    <w:tmpl w:val="9710DE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73B19"/>
    <w:rsid w:val="0022050A"/>
    <w:rsid w:val="00296817"/>
    <w:rsid w:val="003033CA"/>
    <w:rsid w:val="00305123"/>
    <w:rsid w:val="00537025"/>
    <w:rsid w:val="005373A2"/>
    <w:rsid w:val="00582C4C"/>
    <w:rsid w:val="00940FA9"/>
    <w:rsid w:val="0094297A"/>
    <w:rsid w:val="00A96645"/>
    <w:rsid w:val="00B37E92"/>
    <w:rsid w:val="00DA70FC"/>
    <w:rsid w:val="00DD0010"/>
    <w:rsid w:val="00F73B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2050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205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a636" TargetMode="External"/><Relationship Id="rId117" Type="http://schemas.openxmlformats.org/officeDocument/2006/relationships/hyperlink" Target="https://m.edsoo.ru/00ade64a" TargetMode="External"/><Relationship Id="rId21" Type="http://schemas.openxmlformats.org/officeDocument/2006/relationships/hyperlink" Target="https://m.edsoo.ru/7f41a636" TargetMode="External"/><Relationship Id="rId42" Type="http://schemas.openxmlformats.org/officeDocument/2006/relationships/hyperlink" Target="https://m.edsoo.ru/ff0d3a16" TargetMode="External"/><Relationship Id="rId47" Type="http://schemas.openxmlformats.org/officeDocument/2006/relationships/hyperlink" Target="https://m.edsoo.ru/ff0d4290" TargetMode="External"/><Relationship Id="rId63" Type="http://schemas.openxmlformats.org/officeDocument/2006/relationships/hyperlink" Target="https://m.edsoo.ru/ff0d59e2" TargetMode="External"/><Relationship Id="rId68" Type="http://schemas.openxmlformats.org/officeDocument/2006/relationships/hyperlink" Target="https://m.edsoo.ru/ff0d664e" TargetMode="External"/><Relationship Id="rId84" Type="http://schemas.openxmlformats.org/officeDocument/2006/relationships/hyperlink" Target="https://m.edsoo.ru/00ada96e" TargetMode="External"/><Relationship Id="rId89" Type="http://schemas.openxmlformats.org/officeDocument/2006/relationships/hyperlink" Target="https://m.edsoo.ru/00adaab8" TargetMode="External"/><Relationship Id="rId112" Type="http://schemas.openxmlformats.org/officeDocument/2006/relationships/hyperlink" Target="https://m.edsoo.ru/00addfe2" TargetMode="External"/><Relationship Id="rId133" Type="http://schemas.openxmlformats.org/officeDocument/2006/relationships/hyperlink" Target="https://m.edsoo.ru/00ae054e" TargetMode="External"/><Relationship Id="rId138" Type="http://schemas.openxmlformats.org/officeDocument/2006/relationships/hyperlink" Target="https://m.edsoo.ru/00ae1156" TargetMode="External"/><Relationship Id="rId154" Type="http://schemas.openxmlformats.org/officeDocument/2006/relationships/hyperlink" Target="https://m.edsoo.ru/00ae4270" TargetMode="External"/><Relationship Id="rId159" Type="http://schemas.openxmlformats.org/officeDocument/2006/relationships/fontTable" Target="fontTable.xml"/><Relationship Id="rId16" Type="http://schemas.openxmlformats.org/officeDocument/2006/relationships/hyperlink" Target="https://m.edsoo.ru/7f41a636" TargetMode="External"/><Relationship Id="rId107" Type="http://schemas.openxmlformats.org/officeDocument/2006/relationships/hyperlink" Target="https://m.edsoo.ru/00add8b2" TargetMode="External"/><Relationship Id="rId11" Type="http://schemas.openxmlformats.org/officeDocument/2006/relationships/hyperlink" Target="https://m.edsoo.ru/7f41837c" TargetMode="External"/><Relationship Id="rId32" Type="http://schemas.openxmlformats.org/officeDocument/2006/relationships/hyperlink" Target="https://m.edsoo.ru/ff0d28c8" TargetMode="External"/><Relationship Id="rId37" Type="http://schemas.openxmlformats.org/officeDocument/2006/relationships/hyperlink" Target="https://m.edsoo.ru/ff0d2eae" TargetMode="External"/><Relationship Id="rId53" Type="http://schemas.openxmlformats.org/officeDocument/2006/relationships/hyperlink" Target="https://m.edsoo.ru/ff0d4ae2" TargetMode="External"/><Relationship Id="rId58" Type="http://schemas.openxmlformats.org/officeDocument/2006/relationships/hyperlink" Target="https://m.edsoo.ru/ff0d4f42" TargetMode="External"/><Relationship Id="rId74" Type="http://schemas.openxmlformats.org/officeDocument/2006/relationships/hyperlink" Target="https://m.edsoo.ru/00ad9b7c" TargetMode="External"/><Relationship Id="rId79" Type="http://schemas.openxmlformats.org/officeDocument/2006/relationships/hyperlink" Target="https://m.edsoo.ru/00ada52c" TargetMode="External"/><Relationship Id="rId102" Type="http://schemas.openxmlformats.org/officeDocument/2006/relationships/hyperlink" Target="https://m.edsoo.ru/00adc28c" TargetMode="External"/><Relationship Id="rId123" Type="http://schemas.openxmlformats.org/officeDocument/2006/relationships/hyperlink" Target="https://m.edsoo.ru/00adf004" TargetMode="External"/><Relationship Id="rId128" Type="http://schemas.openxmlformats.org/officeDocument/2006/relationships/hyperlink" Target="https://m.edsoo.ru/00adfc20" TargetMode="External"/><Relationship Id="rId144" Type="http://schemas.openxmlformats.org/officeDocument/2006/relationships/hyperlink" Target="https://m.edsoo.ru/00ae15e8" TargetMode="External"/><Relationship Id="rId149" Type="http://schemas.openxmlformats.org/officeDocument/2006/relationships/hyperlink" Target="https://m.edsoo.ru/00ae1d86" TargetMode="External"/><Relationship Id="rId5" Type="http://schemas.openxmlformats.org/officeDocument/2006/relationships/webSettings" Target="webSettings.xml"/><Relationship Id="rId90" Type="http://schemas.openxmlformats.org/officeDocument/2006/relationships/hyperlink" Target="https://m.edsoo.ru/00adaab8" TargetMode="External"/><Relationship Id="rId95" Type="http://schemas.openxmlformats.org/officeDocument/2006/relationships/hyperlink" Target="https://m.edsoo.ru/ff0d61c6" TargetMode="External"/><Relationship Id="rId160" Type="http://schemas.openxmlformats.org/officeDocument/2006/relationships/theme" Target="theme/theme1.xml"/><Relationship Id="rId22" Type="http://schemas.openxmlformats.org/officeDocument/2006/relationships/hyperlink" Target="https://m.edsoo.ru/7f41a636" TargetMode="External"/><Relationship Id="rId27" Type="http://schemas.openxmlformats.org/officeDocument/2006/relationships/hyperlink" Target="https://m.edsoo.ru/ff0d210c" TargetMode="External"/><Relationship Id="rId43" Type="http://schemas.openxmlformats.org/officeDocument/2006/relationships/hyperlink" Target="https://m.edsoo.ru/ff0d3b88" TargetMode="External"/><Relationship Id="rId48" Type="http://schemas.openxmlformats.org/officeDocument/2006/relationships/hyperlink" Target="https://m.edsoo.ru/ff0d448e" TargetMode="External"/><Relationship Id="rId64" Type="http://schemas.openxmlformats.org/officeDocument/2006/relationships/hyperlink" Target="https://m.edsoo.ru/ff0d5b40" TargetMode="External"/><Relationship Id="rId69" Type="http://schemas.openxmlformats.org/officeDocument/2006/relationships/hyperlink" Target="https://m.edsoo.ru/ff0d67ca" TargetMode="External"/><Relationship Id="rId113" Type="http://schemas.openxmlformats.org/officeDocument/2006/relationships/hyperlink" Target="https://m.edsoo.ru/00ade104" TargetMode="External"/><Relationship Id="rId118" Type="http://schemas.openxmlformats.org/officeDocument/2006/relationships/hyperlink" Target="https://m.edsoo.ru/00ade802" TargetMode="External"/><Relationship Id="rId134" Type="http://schemas.openxmlformats.org/officeDocument/2006/relationships/hyperlink" Target="https://m.edsoo.ru/00ae080a" TargetMode="External"/><Relationship Id="rId139" Type="http://schemas.openxmlformats.org/officeDocument/2006/relationships/hyperlink" Target="https://m.edsoo.ru/00ae1156" TargetMode="External"/><Relationship Id="rId80" Type="http://schemas.openxmlformats.org/officeDocument/2006/relationships/hyperlink" Target="https://m.edsoo.ru/00ada52c" TargetMode="External"/><Relationship Id="rId85" Type="http://schemas.openxmlformats.org/officeDocument/2006/relationships/hyperlink" Target="https://m.edsoo.ru/00adb33c" TargetMode="External"/><Relationship Id="rId150" Type="http://schemas.openxmlformats.org/officeDocument/2006/relationships/hyperlink" Target="https://m.edsoo.ru/00ae35e6" TargetMode="External"/><Relationship Id="rId155" Type="http://schemas.openxmlformats.org/officeDocument/2006/relationships/hyperlink" Target="https://m.edsoo.ru/00ae4270"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a6c" TargetMode="External"/><Relationship Id="rId38" Type="http://schemas.openxmlformats.org/officeDocument/2006/relationships/hyperlink" Target="https://m.edsoo.ru/ff0d323c" TargetMode="External"/><Relationship Id="rId59" Type="http://schemas.openxmlformats.org/officeDocument/2006/relationships/hyperlink" Target="https://m.edsoo.ru/ff0d542e" TargetMode="External"/><Relationship Id="rId103" Type="http://schemas.openxmlformats.org/officeDocument/2006/relationships/hyperlink" Target="https://m.edsoo.ru/00adcade" TargetMode="External"/><Relationship Id="rId108" Type="http://schemas.openxmlformats.org/officeDocument/2006/relationships/hyperlink" Target="https://m.edsoo.ru/00add9d4" TargetMode="External"/><Relationship Id="rId124" Type="http://schemas.openxmlformats.org/officeDocument/2006/relationships/hyperlink" Target="https://m.edsoo.ru/00adf180" TargetMode="External"/><Relationship Id="rId129" Type="http://schemas.openxmlformats.org/officeDocument/2006/relationships/hyperlink" Target="https://m.edsoo.ru/00adfd9c" TargetMode="External"/><Relationship Id="rId20" Type="http://schemas.openxmlformats.org/officeDocument/2006/relationships/hyperlink" Target="https://m.edsoo.ru/7f41a636" TargetMode="External"/><Relationship Id="rId41" Type="http://schemas.openxmlformats.org/officeDocument/2006/relationships/hyperlink" Target="https://m.edsoo.ru/ff0d37fa" TargetMode="External"/><Relationship Id="rId54" Type="http://schemas.openxmlformats.org/officeDocument/2006/relationships/hyperlink" Target="https://m.edsoo.ru/ff0d4dd0" TargetMode="External"/><Relationship Id="rId62" Type="http://schemas.openxmlformats.org/officeDocument/2006/relationships/hyperlink" Target="https://m.edsoo.ru/ff0d587a" TargetMode="External"/><Relationship Id="rId70" Type="http://schemas.openxmlformats.org/officeDocument/2006/relationships/hyperlink" Target="https://m.edsoo.ru/ff0d67ca" TargetMode="External"/><Relationship Id="rId75" Type="http://schemas.openxmlformats.org/officeDocument/2006/relationships/hyperlink" Target="https://m.edsoo.ru/00ad9a50" TargetMode="External"/><Relationship Id="rId83" Type="http://schemas.openxmlformats.org/officeDocument/2006/relationships/hyperlink" Target="https://m.edsoo.ru/00ada824" TargetMode="External"/><Relationship Id="rId88" Type="http://schemas.openxmlformats.org/officeDocument/2006/relationships/hyperlink" Target="https://m.edsoo.ru/00adac34" TargetMode="External"/><Relationship Id="rId91" Type="http://schemas.openxmlformats.org/officeDocument/2006/relationships/hyperlink" Target="https://m.edsoo.ru/00adae28" TargetMode="External"/><Relationship Id="rId96" Type="http://schemas.openxmlformats.org/officeDocument/2006/relationships/hyperlink" Target="https://m.edsoo.ru/00adb59e" TargetMode="External"/><Relationship Id="rId111" Type="http://schemas.openxmlformats.org/officeDocument/2006/relationships/hyperlink" Target="https://m.edsoo.ru/00addec0" TargetMode="External"/><Relationship Id="rId132" Type="http://schemas.openxmlformats.org/officeDocument/2006/relationships/hyperlink" Target="https://m.edsoo.ru/00ae027e" TargetMode="External"/><Relationship Id="rId140" Type="http://schemas.openxmlformats.org/officeDocument/2006/relationships/hyperlink" Target="https://m.edsoo.ru/00ae1278" TargetMode="External"/><Relationship Id="rId145" Type="http://schemas.openxmlformats.org/officeDocument/2006/relationships/hyperlink" Target="https://m.edsoo.ru/00ae1886" TargetMode="External"/><Relationship Id="rId153" Type="http://schemas.openxmlformats.org/officeDocument/2006/relationships/hyperlink" Target="https://m.edsoo.ru/00ae3f50" TargetMode="External"/><Relationship Id="rId1" Type="http://schemas.openxmlformats.org/officeDocument/2006/relationships/numbering" Target="numbering.xml"/><Relationship Id="rId6" Type="http://schemas.openxmlformats.org/officeDocument/2006/relationships/hyperlink" Target="https://m.edsoo.ru/7f41837c" TargetMode="External"/><Relationship Id="rId15"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27e" TargetMode="External"/><Relationship Id="rId36" Type="http://schemas.openxmlformats.org/officeDocument/2006/relationships/hyperlink" Target="https://m.edsoo.ru/ff0d2d50" TargetMode="External"/><Relationship Id="rId49" Type="http://schemas.openxmlformats.org/officeDocument/2006/relationships/hyperlink" Target="https://m.edsoo.ru/ff0d4614" TargetMode="External"/><Relationship Id="rId57" Type="http://schemas.openxmlformats.org/officeDocument/2006/relationships/hyperlink" Target="https://m.edsoo.ru/ff0d4dd0" TargetMode="External"/><Relationship Id="rId106" Type="http://schemas.openxmlformats.org/officeDocument/2006/relationships/hyperlink" Target="https://m.edsoo.ru/00add5d8" TargetMode="External"/><Relationship Id="rId114" Type="http://schemas.openxmlformats.org/officeDocument/2006/relationships/hyperlink" Target="https://m.edsoo.ru/00ade348" TargetMode="External"/><Relationship Id="rId119" Type="http://schemas.openxmlformats.org/officeDocument/2006/relationships/hyperlink" Target="https://m.edsoo.ru/00adea28" TargetMode="External"/><Relationship Id="rId127" Type="http://schemas.openxmlformats.org/officeDocument/2006/relationships/hyperlink" Target="https://m.edsoo.ru/00adf68a" TargetMode="External"/><Relationship Id="rId10" Type="http://schemas.openxmlformats.org/officeDocument/2006/relationships/hyperlink" Target="https://m.edsoo.ru/7f41837c" TargetMode="External"/><Relationship Id="rId31" Type="http://schemas.openxmlformats.org/officeDocument/2006/relationships/hyperlink" Target="https://m.edsoo.ru/ff0d26ca" TargetMode="External"/><Relationship Id="rId44" Type="http://schemas.openxmlformats.org/officeDocument/2006/relationships/hyperlink" Target="https://m.edsoo.ru/ff0d5708" TargetMode="External"/><Relationship Id="rId52" Type="http://schemas.openxmlformats.org/officeDocument/2006/relationships/hyperlink" Target="https://m.edsoo.ru/ff0d4c4a" TargetMode="External"/><Relationship Id="rId60" Type="http://schemas.openxmlformats.org/officeDocument/2006/relationships/hyperlink" Target="https://m.edsoo.ru/ff0d55a0" TargetMode="External"/><Relationship Id="rId65" Type="http://schemas.openxmlformats.org/officeDocument/2006/relationships/hyperlink" Target="https://m.edsoo.ru/ff0d5eba" TargetMode="External"/><Relationship Id="rId73" Type="http://schemas.openxmlformats.org/officeDocument/2006/relationships/hyperlink" Target="https://m.edsoo.ru/00ad9474" TargetMode="External"/><Relationship Id="rId78" Type="http://schemas.openxmlformats.org/officeDocument/2006/relationships/hyperlink" Target="https://m.edsoo.ru/00ad9ffa" TargetMode="External"/><Relationship Id="rId81" Type="http://schemas.openxmlformats.org/officeDocument/2006/relationships/hyperlink" Target="https://m.edsoo.ru/00ada342" TargetMode="External"/><Relationship Id="rId86" Type="http://schemas.openxmlformats.org/officeDocument/2006/relationships/hyperlink" Target="https://m.edsoo.ru/00adb486" TargetMode="External"/><Relationship Id="rId94" Type="http://schemas.openxmlformats.org/officeDocument/2006/relationships/hyperlink" Target="https://m.edsoo.ru/00ad9cb2" TargetMode="External"/><Relationship Id="rId99" Type="http://schemas.openxmlformats.org/officeDocument/2006/relationships/hyperlink" Target="https://m.edsoo.ru/00adbac6" TargetMode="External"/><Relationship Id="rId101" Type="http://schemas.openxmlformats.org/officeDocument/2006/relationships/hyperlink" Target="https://m.edsoo.ru/00adbe9a" TargetMode="External"/><Relationship Id="rId122" Type="http://schemas.openxmlformats.org/officeDocument/2006/relationships/hyperlink" Target="https://m.edsoo.ru/00adeea6" TargetMode="External"/><Relationship Id="rId130" Type="http://schemas.openxmlformats.org/officeDocument/2006/relationships/hyperlink" Target="https://m.edsoo.ru/00adfebe" TargetMode="External"/><Relationship Id="rId135" Type="http://schemas.openxmlformats.org/officeDocument/2006/relationships/hyperlink" Target="https://m.edsoo.ru/00ae0bf2" TargetMode="External"/><Relationship Id="rId143" Type="http://schemas.openxmlformats.org/officeDocument/2006/relationships/hyperlink" Target="https://m.edsoo.ru/00ae15e8" TargetMode="External"/><Relationship Id="rId148" Type="http://schemas.openxmlformats.org/officeDocument/2006/relationships/hyperlink" Target="https://m.edsoo.ru/00ae1c64" TargetMode="External"/><Relationship Id="rId151" Type="http://schemas.openxmlformats.org/officeDocument/2006/relationships/hyperlink" Target="https://m.edsoo.ru/00ae3de8" TargetMode="External"/><Relationship Id="rId156" Type="http://schemas.openxmlformats.org/officeDocument/2006/relationships/hyperlink" Target="https://m.edsoo.ru/00ae0d0a" TargetMode="External"/><Relationship Id="rId4" Type="http://schemas.openxmlformats.org/officeDocument/2006/relationships/settings" Target="settings.xml"/><Relationship Id="rId9" Type="http://schemas.openxmlformats.org/officeDocument/2006/relationships/hyperlink" Target="https://m.edsoo.ru/7f41837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350c" TargetMode="External"/><Relationship Id="rId109" Type="http://schemas.openxmlformats.org/officeDocument/2006/relationships/hyperlink" Target="https://m.edsoo.ru/00addd12" TargetMode="External"/><Relationship Id="rId34" Type="http://schemas.openxmlformats.org/officeDocument/2006/relationships/hyperlink" Target="https://m.edsoo.ru/ff0d2be8" TargetMode="External"/><Relationship Id="rId50" Type="http://schemas.openxmlformats.org/officeDocument/2006/relationships/hyperlink" Target="https://m.edsoo.ru/ff0d497a" TargetMode="External"/><Relationship Id="rId55" Type="http://schemas.openxmlformats.org/officeDocument/2006/relationships/hyperlink" Target="https://m.edsoo.ru/ff0d4dd0" TargetMode="External"/><Relationship Id="rId76" Type="http://schemas.openxmlformats.org/officeDocument/2006/relationships/hyperlink" Target="https://m.edsoo.ru/00ad9cb2" TargetMode="External"/><Relationship Id="rId97" Type="http://schemas.openxmlformats.org/officeDocument/2006/relationships/hyperlink" Target="https://m.edsoo.ru/00adb6b6" TargetMode="External"/><Relationship Id="rId104" Type="http://schemas.openxmlformats.org/officeDocument/2006/relationships/hyperlink" Target="https://m.edsoo.ru/00adcd6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306" TargetMode="External"/><Relationship Id="rId141" Type="http://schemas.openxmlformats.org/officeDocument/2006/relationships/hyperlink" Target="https://m.edsoo.ru/00ae14b2" TargetMode="External"/><Relationship Id="rId146" Type="http://schemas.openxmlformats.org/officeDocument/2006/relationships/hyperlink" Target="https://m.edsoo.ru/00ae1ae8"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076" TargetMode="External"/><Relationship Id="rId2" Type="http://schemas.openxmlformats.org/officeDocument/2006/relationships/styles" Target="styles.xml"/><Relationship Id="rId29" Type="http://schemas.openxmlformats.org/officeDocument/2006/relationships/hyperlink" Target="https://m.edsoo.ru/ff0d23dc" TargetMode="External"/><Relationship Id="rId24" Type="http://schemas.openxmlformats.org/officeDocument/2006/relationships/hyperlink" Target="https://m.edsoo.ru/7f41a636" TargetMode="External"/><Relationship Id="rId40" Type="http://schemas.openxmlformats.org/officeDocument/2006/relationships/hyperlink" Target="https://m.edsoo.ru/ff0d5230" TargetMode="External"/><Relationship Id="rId45" Type="http://schemas.openxmlformats.org/officeDocument/2006/relationships/hyperlink" Target="https://m.edsoo.ru/ff0d3f34" TargetMode="External"/><Relationship Id="rId66" Type="http://schemas.openxmlformats.org/officeDocument/2006/relationships/hyperlink" Target="https://m.edsoo.ru/ff0d6342" TargetMode="External"/><Relationship Id="rId87" Type="http://schemas.openxmlformats.org/officeDocument/2006/relationships/hyperlink" Target="https://m.edsoo.ru/00adaab8" TargetMode="External"/><Relationship Id="rId110" Type="http://schemas.openxmlformats.org/officeDocument/2006/relationships/hyperlink" Target="https://m.edsoo.ru/00addbfa" TargetMode="External"/><Relationship Id="rId115" Type="http://schemas.openxmlformats.org/officeDocument/2006/relationships/hyperlink" Target="https://m.edsoo.ru/00ade488" TargetMode="External"/><Relationship Id="rId131" Type="http://schemas.openxmlformats.org/officeDocument/2006/relationships/hyperlink" Target="https://m.edsoo.ru/00ae006c" TargetMode="External"/><Relationship Id="rId136" Type="http://schemas.openxmlformats.org/officeDocument/2006/relationships/hyperlink" Target="https://m.edsoo.ru/00ae0e18" TargetMode="External"/><Relationship Id="rId157" Type="http://schemas.openxmlformats.org/officeDocument/2006/relationships/hyperlink" Target="https://m.edsoo.ru/00adb33c" TargetMode="External"/><Relationship Id="rId61" Type="http://schemas.openxmlformats.org/officeDocument/2006/relationships/hyperlink" Target="https://m.edsoo.ru/ff0d5708" TargetMode="External"/><Relationship Id="rId82" Type="http://schemas.openxmlformats.org/officeDocument/2006/relationships/hyperlink" Target="https://m.edsoo.ru/00ada6bc" TargetMode="External"/><Relationship Id="rId152" Type="http://schemas.openxmlformats.org/officeDocument/2006/relationships/hyperlink" Target="https://m.edsoo.ru/00ae17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3dc" TargetMode="External"/><Relationship Id="rId35" Type="http://schemas.openxmlformats.org/officeDocument/2006/relationships/hyperlink" Target="https://m.edsoo.ru/ff0d2a6c" TargetMode="External"/><Relationship Id="rId56" Type="http://schemas.openxmlformats.org/officeDocument/2006/relationships/hyperlink" Target="https://m.edsoo.ru/ff0d50d2" TargetMode="External"/><Relationship Id="rId77" Type="http://schemas.openxmlformats.org/officeDocument/2006/relationships/hyperlink" Target="https://m.edsoo.ru/00ad9e1a" TargetMode="External"/><Relationship Id="rId100" Type="http://schemas.openxmlformats.org/officeDocument/2006/relationships/hyperlink" Target="https://m.edsoo.ru/00adbcb0" TargetMode="External"/><Relationship Id="rId105" Type="http://schemas.openxmlformats.org/officeDocument/2006/relationships/hyperlink" Target="https://m.edsoo.ru/00add448" TargetMode="External"/><Relationship Id="rId126" Type="http://schemas.openxmlformats.org/officeDocument/2006/relationships/hyperlink" Target="https://m.edsoo.ru/00adf518"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790" TargetMode="External"/><Relationship Id="rId72" Type="http://schemas.openxmlformats.org/officeDocument/2006/relationships/hyperlink" Target="https://m.edsoo.ru/ff0dfee2" TargetMode="External"/><Relationship Id="rId93" Type="http://schemas.openxmlformats.org/officeDocument/2006/relationships/hyperlink" Target="https://m.edsoo.ru/00adb076" TargetMode="External"/><Relationship Id="rId98" Type="http://schemas.openxmlformats.org/officeDocument/2006/relationships/hyperlink" Target="https://m.edsoo.ru/00adb7e2" TargetMode="External"/><Relationship Id="rId121" Type="http://schemas.openxmlformats.org/officeDocument/2006/relationships/hyperlink" Target="https://m.edsoo.ru/00adec8a" TargetMode="External"/><Relationship Id="rId142" Type="http://schemas.openxmlformats.org/officeDocument/2006/relationships/hyperlink" Target="https://m.edsoo.ru/00ae14b2" TargetMode="External"/><Relationship Id="rId3" Type="http://schemas.microsoft.com/office/2007/relationships/stylesWithEffects" Target="stylesWithEffects.xml"/><Relationship Id="rId25" Type="http://schemas.openxmlformats.org/officeDocument/2006/relationships/hyperlink" Target="https://m.edsoo.ru/7f41a636" TargetMode="External"/><Relationship Id="rId46" Type="http://schemas.openxmlformats.org/officeDocument/2006/relationships/hyperlink" Target="https://m.edsoo.ru/ff0d40c4"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03e" TargetMode="External"/><Relationship Id="rId158" Type="http://schemas.openxmlformats.org/officeDocument/2006/relationships/hyperlink" Target="https://m.edsoo.ru/00ad9cb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38</Pages>
  <Words>16302</Words>
  <Characters>92924</Characters>
  <Application>Microsoft Office Word</Application>
  <DocSecurity>0</DocSecurity>
  <Lines>774</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Владимир</cp:lastModifiedBy>
  <cp:revision>8</cp:revision>
  <cp:lastPrinted>2025-10-06T08:09:00Z</cp:lastPrinted>
  <dcterms:created xsi:type="dcterms:W3CDTF">2025-10-02T15:53:00Z</dcterms:created>
  <dcterms:modified xsi:type="dcterms:W3CDTF">2025-10-22T10:29:00Z</dcterms:modified>
</cp:coreProperties>
</file>